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D0" w:rsidRPr="00E67BD0" w:rsidRDefault="00E67BD0" w:rsidP="00E67BD0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E67BD0">
        <w:rPr>
          <w:rFonts w:ascii="Times New Roman" w:hAnsi="Times New Roman" w:cs="Times New Roman"/>
          <w:b/>
          <w:spacing w:val="30"/>
          <w:sz w:val="28"/>
          <w:szCs w:val="28"/>
        </w:rPr>
        <w:t>Образовательная автономная некоммерческая организация</w:t>
      </w:r>
    </w:p>
    <w:p w:rsidR="00E67BD0" w:rsidRPr="00E67BD0" w:rsidRDefault="00E67BD0" w:rsidP="00E67BD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E67BD0">
        <w:rPr>
          <w:rFonts w:ascii="Times New Roman" w:hAnsi="Times New Roman" w:cs="Times New Roman"/>
          <w:b/>
          <w:spacing w:val="40"/>
          <w:sz w:val="28"/>
          <w:szCs w:val="28"/>
        </w:rPr>
        <w:t>высшего образования</w:t>
      </w:r>
    </w:p>
    <w:p w:rsidR="00E67BD0" w:rsidRPr="00E67BD0" w:rsidRDefault="00E67BD0" w:rsidP="00E67BD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E67BD0">
        <w:rPr>
          <w:rFonts w:ascii="Times New Roman" w:hAnsi="Times New Roman" w:cs="Times New Roman"/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67BD0" w:rsidRPr="00E67BD0" w:rsidTr="00244326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7BD0" w:rsidRPr="00E67BD0" w:rsidRDefault="00E67BD0" w:rsidP="00E67BD0">
            <w:pPr>
              <w:jc w:val="center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7BD0" w:rsidRPr="00E67BD0" w:rsidRDefault="00E67BD0" w:rsidP="00E67BD0">
            <w:pPr>
              <w:jc w:val="center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E67BD0" w:rsidRPr="00741940" w:rsidRDefault="00E67BD0" w:rsidP="00E67BD0">
      <w:pPr>
        <w:pStyle w:val="4"/>
        <w:spacing w:before="0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741940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Примерный перечень вопросов государственного экзамена по направлению</w:t>
      </w:r>
      <w:r w:rsidR="00741940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Pr="00741940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  <w:t>«Техносферная безопасность»</w:t>
      </w:r>
    </w:p>
    <w:p w:rsidR="00741940" w:rsidRDefault="00741940" w:rsidP="0074194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0F0" w:rsidRPr="00741940" w:rsidRDefault="00741940" w:rsidP="005851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1940">
        <w:rPr>
          <w:rFonts w:ascii="Times New Roman" w:hAnsi="Times New Roman" w:cs="Times New Roman"/>
          <w:b/>
          <w:bCs/>
          <w:i/>
          <w:sz w:val="28"/>
          <w:szCs w:val="28"/>
        </w:rPr>
        <w:t>Теоретические вопросы на знание базовых понятий и принципов</w:t>
      </w:r>
    </w:p>
    <w:p w:rsidR="00EB5ACF" w:rsidRDefault="00EB5ACF" w:rsidP="005851E4">
      <w:pPr>
        <w:tabs>
          <w:tab w:val="left" w:pos="1134"/>
        </w:tabs>
        <w:spacing w:after="0" w:line="240" w:lineRule="auto"/>
        <w:ind w:firstLine="709"/>
      </w:pPr>
    </w:p>
    <w:p w:rsidR="00EB5ACF" w:rsidRP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>Источники, виды и классификация опасностей</w:t>
      </w:r>
    </w:p>
    <w:p w:rsidR="00EB5ACF" w:rsidRP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Чрезвычайные ситуации природного характера, их основные источники и последствия. </w:t>
      </w:r>
    </w:p>
    <w:p w:rsidR="005A33F4" w:rsidRP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Чрезвычайные ситуации техногенного характера, их классификация. Источники техногенных чрезвычайных ситуаций. </w:t>
      </w:r>
    </w:p>
    <w:p w:rsidR="005A33F4" w:rsidRP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Правовое обеспечение мер по снижению рисков чрезвычайных ситуаций. </w:t>
      </w:r>
    </w:p>
    <w:p w:rsidR="005A33F4" w:rsidRP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Основные направления деятельности органов государственного управления, организаций и населения по предупреждению чрезвычайных ситуаций. </w:t>
      </w:r>
    </w:p>
    <w:p w:rsidR="005A33F4" w:rsidRP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Основные принципы защиты населения и территорий от чрезвычайных ситуаций. </w:t>
      </w:r>
    </w:p>
    <w:p w:rsidR="0084147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Права и обязанности граждан в области защиты населения и территорий от чрезвычайных ситуаций. </w:t>
      </w:r>
    </w:p>
    <w:p w:rsidR="005A33F4" w:rsidRP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Ответственность за нарушение законодательства в области защиты населения и территорий от чрезвычайных ситуаций. </w:t>
      </w:r>
    </w:p>
    <w:p w:rsidR="005A33F4" w:rsidRP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Правовое регулирование деятельности по обеспечению пожарной безопасности. </w:t>
      </w:r>
    </w:p>
    <w:p w:rsidR="005A33F4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3F4">
        <w:rPr>
          <w:rFonts w:ascii="Times New Roman" w:hAnsi="Times New Roman"/>
          <w:sz w:val="28"/>
          <w:szCs w:val="28"/>
        </w:rPr>
        <w:t xml:space="preserve">Система пожарной безопасности в Российской Федерации. </w:t>
      </w:r>
    </w:p>
    <w:p w:rsidR="005A33F4" w:rsidRPr="005174BA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 xml:space="preserve">Правовые меры, направленные на предупреждение и ликвидацию пожаров. </w:t>
      </w:r>
    </w:p>
    <w:p w:rsidR="005A33F4" w:rsidRPr="005174BA" w:rsidRDefault="005A33F4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Theme="majorEastAsia" w:hAnsi="Times New Roman"/>
          <w:sz w:val="28"/>
          <w:szCs w:val="28"/>
        </w:rPr>
      </w:pPr>
      <w:r w:rsidRPr="005174BA">
        <w:rPr>
          <w:rFonts w:ascii="Times New Roman" w:eastAsiaTheme="majorEastAsia" w:hAnsi="Times New Roman"/>
          <w:sz w:val="28"/>
          <w:szCs w:val="28"/>
        </w:rPr>
        <w:t>Виды инструктажей по пожарной безопасности.</w:t>
      </w:r>
    </w:p>
    <w:p w:rsidR="008B6337" w:rsidRPr="005174BA" w:rsidRDefault="00C30BC1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Theme="majorEastAsia" w:hAnsi="Times New Roman"/>
          <w:sz w:val="28"/>
          <w:szCs w:val="28"/>
        </w:rPr>
      </w:pPr>
      <w:r w:rsidRPr="005174BA">
        <w:rPr>
          <w:rFonts w:ascii="Times New Roman" w:eastAsiaTheme="majorEastAsia" w:hAnsi="Times New Roman"/>
          <w:sz w:val="28"/>
          <w:szCs w:val="28"/>
        </w:rPr>
        <w:t>Опасные факторы пожара.</w:t>
      </w:r>
      <w:r w:rsidR="008B6337" w:rsidRPr="005174BA">
        <w:rPr>
          <w:rFonts w:ascii="Times New Roman" w:eastAsiaTheme="majorEastAsia" w:hAnsi="Times New Roman"/>
          <w:sz w:val="28"/>
          <w:szCs w:val="28"/>
        </w:rPr>
        <w:t xml:space="preserve"> </w:t>
      </w:r>
      <w:r w:rsidRPr="005174BA">
        <w:rPr>
          <w:rFonts w:ascii="Times New Roman" w:eastAsiaTheme="majorEastAsia" w:hAnsi="Times New Roman"/>
          <w:sz w:val="28"/>
          <w:szCs w:val="28"/>
        </w:rPr>
        <w:t>Сопутствующие проявления опасных факторов пожара.</w:t>
      </w:r>
    </w:p>
    <w:p w:rsidR="008B6337" w:rsidRPr="005174BA" w:rsidRDefault="008B6337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Категории помещений по взрывопожарной и пожарной опасности</w:t>
      </w:r>
    </w:p>
    <w:p w:rsidR="005174BA" w:rsidRPr="005174BA" w:rsidRDefault="005174BA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Классификация пожаров. Причины пожаров.</w:t>
      </w:r>
    </w:p>
    <w:p w:rsidR="00EB5ACF" w:rsidRPr="005174BA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Технические средства предотвращения возникновения пожаров.</w:t>
      </w:r>
    </w:p>
    <w:p w:rsidR="00EB5ACF" w:rsidRPr="005174BA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 xml:space="preserve">Технические средства ограничения развития пожаров. </w:t>
      </w:r>
    </w:p>
    <w:p w:rsidR="00EB5ACF" w:rsidRPr="005174BA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Технические средства тушения пожаров.</w:t>
      </w:r>
    </w:p>
    <w:p w:rsidR="00EB5ACF" w:rsidRPr="005174BA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Технические средства защиты людей и материальных ценностей.</w:t>
      </w:r>
    </w:p>
    <w:p w:rsidR="00EB5ACF" w:rsidRPr="005174BA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Специальная защитная одежда и ее классификация.</w:t>
      </w:r>
    </w:p>
    <w:p w:rsidR="00EB5ACF" w:rsidRPr="00EB5ACF" w:rsidRDefault="00EB5ACF" w:rsidP="005851E4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Классификация</w:t>
      </w:r>
      <w:r w:rsidRPr="00EB5ACF">
        <w:rPr>
          <w:rFonts w:ascii="Times New Roman" w:hAnsi="Times New Roman"/>
          <w:sz w:val="28"/>
          <w:szCs w:val="28"/>
        </w:rPr>
        <w:t xml:space="preserve"> спасательных устройств.</w:t>
      </w:r>
    </w:p>
    <w:p w:rsidR="00EB5ACF" w:rsidRDefault="00EB5ACF" w:rsidP="005851E4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ACF">
        <w:rPr>
          <w:rFonts w:ascii="Times New Roman" w:hAnsi="Times New Roman" w:cs="Times New Roman"/>
          <w:sz w:val="28"/>
          <w:szCs w:val="28"/>
        </w:rPr>
        <w:t xml:space="preserve">Классификация огнетушителей. Назначение, виды, устройство, область применения. </w:t>
      </w:r>
    </w:p>
    <w:p w:rsidR="000F524E" w:rsidRPr="000F524E" w:rsidRDefault="000F524E" w:rsidP="005851E4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</w:rPr>
        <w:t>Общая классификация автоматических установок пожаротушения</w:t>
      </w:r>
      <w:r>
        <w:rPr>
          <w:rStyle w:val="fontstyle21"/>
        </w:rPr>
        <w:t>.</w:t>
      </w:r>
    </w:p>
    <w:p w:rsidR="000F524E" w:rsidRPr="000F524E" w:rsidRDefault="000F524E" w:rsidP="005851E4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 w:rsidRPr="000F524E">
        <w:rPr>
          <w:rStyle w:val="fontstyle21"/>
          <w:sz w:val="28"/>
          <w:szCs w:val="28"/>
        </w:rPr>
        <w:lastRenderedPageBreak/>
        <w:t>Классификация опасных и вредных факторов производственной среды</w:t>
      </w:r>
    </w:p>
    <w:p w:rsidR="000F524E" w:rsidRPr="000F524E" w:rsidRDefault="000F524E" w:rsidP="005851E4">
      <w:pPr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пожарной безопасности: назначение, виды, размещение.</w:t>
      </w:r>
    </w:p>
    <w:p w:rsidR="00EB5ACF" w:rsidRPr="00841474" w:rsidRDefault="00EB5ACF" w:rsidP="005851E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50F0" w:rsidRPr="00203A4A" w:rsidRDefault="00D350F0" w:rsidP="005851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940" w:rsidRDefault="00741940" w:rsidP="005851E4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41940">
        <w:rPr>
          <w:rFonts w:ascii="Times New Roman" w:hAnsi="Times New Roman"/>
          <w:b/>
          <w:bCs/>
          <w:i/>
          <w:sz w:val="28"/>
          <w:szCs w:val="28"/>
        </w:rPr>
        <w:t xml:space="preserve">Вопросы по </w:t>
      </w:r>
      <w:r w:rsidRPr="00741940">
        <w:rPr>
          <w:rFonts w:ascii="Times New Roman" w:hAnsi="Times New Roman"/>
          <w:b/>
          <w:i/>
          <w:sz w:val="28"/>
          <w:szCs w:val="28"/>
        </w:rPr>
        <w:t xml:space="preserve">направлению </w:t>
      </w:r>
      <w:r w:rsidRPr="00741940">
        <w:rPr>
          <w:rFonts w:ascii="Times New Roman" w:hAnsi="Times New Roman"/>
          <w:b/>
          <w:bCs/>
          <w:i/>
          <w:sz w:val="28"/>
          <w:szCs w:val="28"/>
        </w:rPr>
        <w:t>«Техносферная безопасность</w:t>
      </w:r>
      <w:r w:rsidRPr="00741940">
        <w:rPr>
          <w:rFonts w:ascii="Times New Roman" w:hAnsi="Times New Roman"/>
          <w:b/>
          <w:i/>
          <w:sz w:val="28"/>
          <w:szCs w:val="28"/>
        </w:rPr>
        <w:t>»</w:t>
      </w:r>
    </w:p>
    <w:p w:rsidR="00A85338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охраной труда. 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Государственная экспертиза условий труда.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Правовые основы обеспечения безопасности (охраны) труда. Понятие «охрана труда». Нормативные правовые акты по охране труда.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законодательных и нормативных требований безопасности.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Классификация принципов, функций и форм управления техносферной безопасностью. 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Обязанности работодателя по обеспечению безопасных условий и охраны труда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в области охраны труда 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Обязанности работника в области охраны труда.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 Медицинские осмотры некоторых категорий работников. Особенности регулирования труда женщин и работников в возрасте до 18 лет.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 Служба охраны труда в организации. Ее задачи и функции. Основная документация и отчетность службы охраны труда.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 Комитеты (комиссии) по охране труда. Порядок создания и основные функции.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 xml:space="preserve">Обучение и профессиональная подготовка по охране труда. Виды, содержание порядок проведения инструктажей по безопасности труда. 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Организация обучения в области пожарной безопасности</w:t>
      </w:r>
    </w:p>
    <w:p w:rsidR="00A85338" w:rsidRPr="00326170" w:rsidRDefault="00A85338" w:rsidP="005851E4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bCs/>
          <w:sz w:val="28"/>
          <w:szCs w:val="28"/>
        </w:rPr>
        <w:t>Инструкции по охране труда. П</w:t>
      </w:r>
      <w:r w:rsidRPr="00326170">
        <w:rPr>
          <w:rFonts w:ascii="Times New Roman" w:hAnsi="Times New Roman"/>
          <w:bCs/>
          <w:spacing w:val="-2"/>
          <w:sz w:val="28"/>
          <w:szCs w:val="28"/>
        </w:rPr>
        <w:t xml:space="preserve">орядок разработки, утверждения и пересмотра. </w:t>
      </w:r>
    </w:p>
    <w:p w:rsidR="00A85338" w:rsidRPr="00326170" w:rsidRDefault="00A85338" w:rsidP="005851E4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bCs/>
          <w:spacing w:val="-2"/>
          <w:sz w:val="28"/>
          <w:szCs w:val="28"/>
        </w:rPr>
        <w:t>Структура, содержание и оформление инструкций по охране труда.</w:t>
      </w:r>
    </w:p>
    <w:p w:rsidR="00A85338" w:rsidRPr="00326170" w:rsidRDefault="00A85338" w:rsidP="005851E4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>Государственный надзор и контроль за соблюдением законодательства по охране труда.</w:t>
      </w:r>
    </w:p>
    <w:p w:rsidR="00A85338" w:rsidRPr="00326170" w:rsidRDefault="00A85338" w:rsidP="005851E4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>Порядок расследования и учета несчастных случаев на производстве.</w:t>
      </w:r>
    </w:p>
    <w:p w:rsidR="00A85338" w:rsidRPr="00326170" w:rsidRDefault="00A85338" w:rsidP="005851E4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 xml:space="preserve">Методы управления экологической безопасностью. </w:t>
      </w:r>
    </w:p>
    <w:p w:rsidR="00A85338" w:rsidRPr="00326170" w:rsidRDefault="00A85338" w:rsidP="005851E4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 xml:space="preserve">Формы управления экологической безопасностью. </w:t>
      </w:r>
    </w:p>
    <w:p w:rsidR="00A85338" w:rsidRPr="00326170" w:rsidRDefault="00A85338" w:rsidP="005851E4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170">
        <w:rPr>
          <w:rFonts w:ascii="Times New Roman" w:hAnsi="Times New Roman"/>
          <w:sz w:val="28"/>
          <w:szCs w:val="28"/>
        </w:rPr>
        <w:t xml:space="preserve">Функции управления экологической безопасностью. </w:t>
      </w:r>
    </w:p>
    <w:p w:rsidR="00A85338" w:rsidRPr="00203A4A" w:rsidRDefault="00A85338" w:rsidP="005851E4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4A">
        <w:rPr>
          <w:rFonts w:ascii="Times New Roman" w:hAnsi="Times New Roman" w:cs="Times New Roman"/>
          <w:sz w:val="28"/>
          <w:szCs w:val="28"/>
        </w:rPr>
        <w:t>Инструменты управления экологической безопасностью.</w:t>
      </w:r>
    </w:p>
    <w:p w:rsidR="00A85338" w:rsidRPr="00203A4A" w:rsidRDefault="00A85338" w:rsidP="005851E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3A4A">
        <w:rPr>
          <w:rFonts w:ascii="Times New Roman" w:hAnsi="Times New Roman"/>
          <w:sz w:val="28"/>
          <w:szCs w:val="28"/>
        </w:rPr>
        <w:t>Управление контролем за состоянием охраны труда на предприятии</w:t>
      </w:r>
    </w:p>
    <w:p w:rsidR="00A85338" w:rsidRPr="00A85338" w:rsidRDefault="00A85338" w:rsidP="005851E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338">
        <w:rPr>
          <w:rFonts w:ascii="Times New Roman" w:hAnsi="Times New Roman"/>
          <w:sz w:val="28"/>
          <w:szCs w:val="28"/>
        </w:rPr>
        <w:t>Организация безопасного производства работ повышенной опасности.</w:t>
      </w:r>
    </w:p>
    <w:p w:rsidR="00A85338" w:rsidRPr="00A85338" w:rsidRDefault="00A85338" w:rsidP="005851E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338">
        <w:rPr>
          <w:rFonts w:ascii="Times New Roman" w:hAnsi="Times New Roman"/>
          <w:sz w:val="28"/>
          <w:szCs w:val="28"/>
        </w:rPr>
        <w:t>Опасные производственные объекты, их идентификация и регистрация.</w:t>
      </w:r>
    </w:p>
    <w:p w:rsidR="007C34C2" w:rsidRPr="00A85338" w:rsidRDefault="00A85338" w:rsidP="005851E4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338">
        <w:rPr>
          <w:rFonts w:ascii="Times New Roman" w:hAnsi="Times New Roman"/>
          <w:bCs/>
          <w:sz w:val="28"/>
          <w:szCs w:val="28"/>
        </w:rPr>
        <w:t>Порядок оформления и предоставления декларации промышленной безопасности опасных производственных объектов.</w:t>
      </w:r>
    </w:p>
    <w:p w:rsidR="007530E7" w:rsidRDefault="007530E7" w:rsidP="005851E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1940" w:rsidRPr="00741940" w:rsidRDefault="00741940" w:rsidP="005851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1940">
        <w:rPr>
          <w:rFonts w:ascii="Times New Roman" w:hAnsi="Times New Roman" w:cs="Times New Roman"/>
          <w:b/>
          <w:i/>
          <w:sz w:val="28"/>
          <w:szCs w:val="28"/>
        </w:rPr>
        <w:t>Вопросы по направленности «</w:t>
      </w:r>
      <w:r w:rsidR="00A85338">
        <w:rPr>
          <w:rFonts w:ascii="Times New Roman" w:hAnsi="Times New Roman" w:cs="Times New Roman"/>
          <w:b/>
          <w:i/>
          <w:sz w:val="28"/>
          <w:szCs w:val="28"/>
        </w:rPr>
        <w:t>Пожарная безопасность</w:t>
      </w:r>
      <w:r w:rsidRPr="0074194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A33F4" w:rsidRPr="00AC678B" w:rsidRDefault="005A33F4" w:rsidP="005851E4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>Автоматические установки газового пожаротушения: назначение и область применения, классификация и общие требования.</w:t>
      </w:r>
    </w:p>
    <w:p w:rsidR="005A33F4" w:rsidRPr="00AC678B" w:rsidRDefault="005A33F4" w:rsidP="005851E4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>Автоматические установки порошкового и аэрозольного пожаротушения: назначение, область применения, классификация установок</w:t>
      </w:r>
    </w:p>
    <w:p w:rsidR="005A33F4" w:rsidRPr="00AC678B" w:rsidRDefault="005A33F4" w:rsidP="005851E4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>Автоматические системы обеспечения безопасности людей при пожаре</w:t>
      </w:r>
    </w:p>
    <w:p w:rsidR="00841474" w:rsidRPr="00AC678B" w:rsidRDefault="00841474" w:rsidP="005851E4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AC678B">
        <w:rPr>
          <w:rStyle w:val="fontstyle01"/>
          <w:rFonts w:ascii="Times New Roman" w:hAnsi="Times New Roman"/>
        </w:rPr>
        <w:t>Установки водяного пожаротушения</w:t>
      </w:r>
      <w:r w:rsidRPr="00AC678B">
        <w:rPr>
          <w:rStyle w:val="fontstyle21"/>
          <w:rFonts w:ascii="Times New Roman" w:hAnsi="Times New Roman"/>
          <w:sz w:val="28"/>
          <w:szCs w:val="28"/>
        </w:rPr>
        <w:t xml:space="preserve">, </w:t>
      </w:r>
      <w:r w:rsidRPr="00AC678B">
        <w:rPr>
          <w:rStyle w:val="fontstyle01"/>
          <w:rFonts w:ascii="Times New Roman" w:hAnsi="Times New Roman"/>
        </w:rPr>
        <w:t>область применения</w:t>
      </w:r>
      <w:r w:rsidRPr="00AC678B">
        <w:rPr>
          <w:rStyle w:val="fontstyle21"/>
          <w:rFonts w:ascii="Times New Roman" w:hAnsi="Times New Roman"/>
          <w:sz w:val="28"/>
          <w:szCs w:val="28"/>
        </w:rPr>
        <w:t xml:space="preserve">, </w:t>
      </w:r>
      <w:r w:rsidRPr="00AC678B">
        <w:rPr>
          <w:rStyle w:val="fontstyle01"/>
          <w:rFonts w:ascii="Times New Roman" w:hAnsi="Times New Roman"/>
        </w:rPr>
        <w:t>классификация</w:t>
      </w:r>
      <w:r w:rsidRPr="00AC678B">
        <w:rPr>
          <w:rStyle w:val="fontstyle21"/>
          <w:rFonts w:ascii="Times New Roman" w:hAnsi="Times New Roman"/>
          <w:sz w:val="28"/>
          <w:szCs w:val="28"/>
        </w:rPr>
        <w:t xml:space="preserve">, </w:t>
      </w:r>
      <w:r w:rsidRPr="00AC678B">
        <w:rPr>
          <w:rStyle w:val="fontstyle01"/>
          <w:rFonts w:ascii="Times New Roman" w:hAnsi="Times New Roman"/>
        </w:rPr>
        <w:t>составные части установок</w:t>
      </w:r>
      <w:r w:rsidRPr="00AC678B">
        <w:rPr>
          <w:rStyle w:val="fontstyle21"/>
          <w:rFonts w:ascii="Times New Roman" w:hAnsi="Times New Roman"/>
          <w:sz w:val="28"/>
          <w:szCs w:val="28"/>
        </w:rPr>
        <w:t>.</w:t>
      </w:r>
    </w:p>
    <w:p w:rsidR="000F524E" w:rsidRPr="00AC678B" w:rsidRDefault="000F524E" w:rsidP="005851E4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AC678B">
        <w:rPr>
          <w:rStyle w:val="fontstyle21"/>
          <w:rFonts w:ascii="Times New Roman" w:hAnsi="Times New Roman"/>
          <w:sz w:val="28"/>
          <w:szCs w:val="28"/>
        </w:rPr>
        <w:t>Приборы приемно-контрольные пожарные: классификация, назначение, основные функции, область применения.</w:t>
      </w:r>
    </w:p>
    <w:p w:rsidR="00C77CE0" w:rsidRPr="00AC678B" w:rsidRDefault="00C77CE0" w:rsidP="005851E4">
      <w:pPr>
        <w:pStyle w:val="a3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AC678B">
        <w:rPr>
          <w:rStyle w:val="fontstyle21"/>
          <w:rFonts w:ascii="Times New Roman" w:hAnsi="Times New Roman"/>
          <w:sz w:val="28"/>
          <w:szCs w:val="28"/>
        </w:rPr>
        <w:t xml:space="preserve">Пожарные извещатели: назначение, </w:t>
      </w:r>
      <w:r w:rsidR="005174BA" w:rsidRPr="00AC678B">
        <w:rPr>
          <w:rStyle w:val="fontstyle21"/>
          <w:rFonts w:ascii="Times New Roman" w:hAnsi="Times New Roman"/>
          <w:sz w:val="28"/>
          <w:szCs w:val="28"/>
        </w:rPr>
        <w:t xml:space="preserve">классификация, </w:t>
      </w:r>
      <w:r w:rsidRPr="00AC678B">
        <w:rPr>
          <w:rStyle w:val="fontstyle21"/>
          <w:rFonts w:ascii="Times New Roman" w:hAnsi="Times New Roman"/>
          <w:sz w:val="28"/>
          <w:szCs w:val="28"/>
        </w:rPr>
        <w:t>область применения, основные параметры пожарных извещателей.</w:t>
      </w:r>
    </w:p>
    <w:p w:rsidR="00CC6923" w:rsidRPr="00AC678B" w:rsidRDefault="00CC6923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 xml:space="preserve">Пожарная опасность процессов транспортировки горючих веществ и материалов. </w:t>
      </w:r>
    </w:p>
    <w:p w:rsidR="00CC6923" w:rsidRPr="00AC678B" w:rsidRDefault="00CC6923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>Пожарная безопасность транспортеров и систем пневмотранспорта</w:t>
      </w:r>
    </w:p>
    <w:p w:rsidR="00CC6923" w:rsidRPr="00AC678B" w:rsidRDefault="00CC6923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>Пожарная безопасность процессов механической обработки веществ и материалов.</w:t>
      </w:r>
    </w:p>
    <w:p w:rsidR="00CC6923" w:rsidRPr="005851E4" w:rsidRDefault="00CC6923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1E4">
        <w:rPr>
          <w:rFonts w:ascii="Times New Roman" w:hAnsi="Times New Roman"/>
          <w:sz w:val="28"/>
          <w:szCs w:val="28"/>
        </w:rPr>
        <w:t xml:space="preserve">Пожарная безопасность процесса окраски и сушки. </w:t>
      </w:r>
    </w:p>
    <w:p w:rsidR="005851E4" w:rsidRPr="005851E4" w:rsidRDefault="005851E4" w:rsidP="005851E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E4">
        <w:rPr>
          <w:rFonts w:ascii="Times New Roman" w:hAnsi="Times New Roman" w:cs="Times New Roman"/>
          <w:sz w:val="28"/>
          <w:szCs w:val="28"/>
        </w:rPr>
        <w:t>Перечислите основные способы защиты технологического оборудования от механических воздействий.</w:t>
      </w:r>
    </w:p>
    <w:p w:rsidR="005851E4" w:rsidRPr="005851E4" w:rsidRDefault="005851E4" w:rsidP="005851E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E4">
        <w:rPr>
          <w:rFonts w:ascii="Times New Roman" w:hAnsi="Times New Roman" w:cs="Times New Roman"/>
          <w:sz w:val="28"/>
          <w:szCs w:val="28"/>
        </w:rPr>
        <w:t>Перечислите основные способы защиты технологического оборудования от температурных воздействий.</w:t>
      </w:r>
    </w:p>
    <w:p w:rsidR="005851E4" w:rsidRPr="005851E4" w:rsidRDefault="005851E4" w:rsidP="005851E4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1E4">
        <w:rPr>
          <w:rFonts w:ascii="Times New Roman" w:hAnsi="Times New Roman" w:cs="Times New Roman"/>
          <w:sz w:val="28"/>
          <w:szCs w:val="28"/>
        </w:rPr>
        <w:t>Перечислите основные способы защиты технологического оборудования от химических воздействий.</w:t>
      </w:r>
    </w:p>
    <w:p w:rsidR="00CC6923" w:rsidRPr="00AC678B" w:rsidRDefault="00CC6923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 xml:space="preserve">Пожарная опасность и основные противопожарные мероприятия в чугунолитейных и термических цехах. </w:t>
      </w:r>
    </w:p>
    <w:p w:rsidR="00CC6923" w:rsidRPr="00AC678B" w:rsidRDefault="00CC6923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>Обеспечение пожарной безопасности в цехах механической обработки металлов.</w:t>
      </w:r>
    </w:p>
    <w:p w:rsidR="005174BA" w:rsidRPr="00AC678B" w:rsidRDefault="005174BA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Style w:val="fontstyle01"/>
          <w:rFonts w:ascii="Times New Roman" w:hAnsi="Times New Roman"/>
        </w:rPr>
        <w:t>П</w:t>
      </w:r>
      <w:r w:rsidRPr="00AC678B">
        <w:rPr>
          <w:rStyle w:val="fontstyle01"/>
          <w:rFonts w:ascii="Times New Roman" w:eastAsiaTheme="majorEastAsia" w:hAnsi="Times New Roman"/>
        </w:rPr>
        <w:t>ричины пожаров от электроустановок и</w:t>
      </w:r>
      <w:r w:rsidRPr="00AC678B">
        <w:rPr>
          <w:rFonts w:ascii="Times New Roman" w:hAnsi="Times New Roman"/>
          <w:color w:val="000000"/>
          <w:sz w:val="28"/>
          <w:szCs w:val="28"/>
        </w:rPr>
        <w:br/>
      </w:r>
      <w:r w:rsidRPr="00AC678B">
        <w:rPr>
          <w:rStyle w:val="fontstyle01"/>
          <w:rFonts w:ascii="Times New Roman" w:eastAsiaTheme="majorEastAsia" w:hAnsi="Times New Roman"/>
        </w:rPr>
        <w:t>противопожарные мероприятия.</w:t>
      </w:r>
      <w:r w:rsidRPr="00AC678B">
        <w:rPr>
          <w:rFonts w:ascii="Times New Roman" w:hAnsi="Times New Roman"/>
          <w:sz w:val="28"/>
          <w:szCs w:val="28"/>
        </w:rPr>
        <w:t xml:space="preserve"> </w:t>
      </w:r>
    </w:p>
    <w:p w:rsidR="00AC678B" w:rsidRPr="00AC678B" w:rsidRDefault="00AC678B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 xml:space="preserve">Обеспечение безопасности людей при пожаре. Способы эвакуации населения. Эвакуация людей из зданий. </w:t>
      </w:r>
    </w:p>
    <w:p w:rsidR="005174BA" w:rsidRPr="00AC678B" w:rsidRDefault="005174BA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 xml:space="preserve">Пожарные рукава: назначение пожарных рукавов, их классификация. </w:t>
      </w:r>
    </w:p>
    <w:p w:rsidR="005174BA" w:rsidRPr="00AC678B" w:rsidRDefault="005174BA" w:rsidP="005851E4">
      <w:pPr>
        <w:pStyle w:val="a3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>Специальные пожарные автомобили: назначение, область применения и классификация.</w:t>
      </w:r>
    </w:p>
    <w:p w:rsidR="00AC678B" w:rsidRPr="00FA0C6F" w:rsidRDefault="005174BA" w:rsidP="005851E4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C678B">
        <w:rPr>
          <w:rFonts w:ascii="Times New Roman" w:hAnsi="Times New Roman"/>
          <w:sz w:val="28"/>
          <w:szCs w:val="28"/>
        </w:rPr>
        <w:t xml:space="preserve">Пожарные мотопомпы: назначение, виды, общее устройство, тактико-технические характеристики. Подготовка пожарных мотопомп к </w:t>
      </w:r>
      <w:r w:rsidRPr="00FA0C6F">
        <w:rPr>
          <w:rFonts w:ascii="Times New Roman" w:hAnsi="Times New Roman"/>
          <w:sz w:val="28"/>
          <w:szCs w:val="28"/>
        </w:rPr>
        <w:t>работе.</w:t>
      </w:r>
    </w:p>
    <w:p w:rsidR="00AC678B" w:rsidRPr="00FA0C6F" w:rsidRDefault="00AC678B" w:rsidP="005851E4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0C6F">
        <w:rPr>
          <w:rFonts w:ascii="Times New Roman" w:hAnsi="Times New Roman"/>
          <w:sz w:val="28"/>
          <w:szCs w:val="28"/>
        </w:rPr>
        <w:t>Основные направления обеспечения пожарной безопасности при эксплуатации общественных зданий.</w:t>
      </w:r>
    </w:p>
    <w:p w:rsidR="00FA0C6F" w:rsidRPr="00FA0C6F" w:rsidRDefault="00FA0C6F" w:rsidP="005851E4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0C6F">
        <w:rPr>
          <w:rFonts w:ascii="Times New Roman" w:hAnsi="Times New Roman"/>
          <w:sz w:val="28"/>
          <w:szCs w:val="28"/>
        </w:rPr>
        <w:t>Основные технические мероприятия, проводимые в ходе работ по расследованию пожаров.</w:t>
      </w:r>
    </w:p>
    <w:p w:rsidR="00FA0C6F" w:rsidRDefault="00FA0C6F" w:rsidP="005851E4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0C6F">
        <w:rPr>
          <w:rFonts w:ascii="Times New Roman" w:hAnsi="Times New Roman"/>
          <w:sz w:val="28"/>
          <w:szCs w:val="28"/>
        </w:rPr>
        <w:t xml:space="preserve">Методы математического моделирования динамики ОФП, их </w:t>
      </w:r>
      <w:r w:rsidRPr="00FA0C6F">
        <w:rPr>
          <w:rFonts w:ascii="Times New Roman" w:hAnsi="Times New Roman"/>
          <w:sz w:val="28"/>
          <w:szCs w:val="28"/>
        </w:rPr>
        <w:lastRenderedPageBreak/>
        <w:t>особенности и области практического использования.</w:t>
      </w:r>
    </w:p>
    <w:p w:rsidR="00FA0C6F" w:rsidRPr="00FA0C6F" w:rsidRDefault="00FA0C6F" w:rsidP="005851E4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C6F">
        <w:rPr>
          <w:rFonts w:ascii="Times New Roman" w:hAnsi="Times New Roman"/>
          <w:sz w:val="28"/>
          <w:szCs w:val="28"/>
        </w:rPr>
        <w:t>Порядок учета пожаров и противопожарный режим организации.</w:t>
      </w:r>
    </w:p>
    <w:p w:rsidR="00FA0C6F" w:rsidRPr="00FA0C6F" w:rsidRDefault="00FA0C6F" w:rsidP="005851E4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A0C6F">
        <w:rPr>
          <w:rFonts w:ascii="Times New Roman" w:hAnsi="Times New Roman"/>
          <w:sz w:val="28"/>
          <w:szCs w:val="28"/>
        </w:rPr>
        <w:t>Стадии осмотра места пожара и методы их проведения.</w:t>
      </w:r>
    </w:p>
    <w:p w:rsidR="00FA0C6F" w:rsidRPr="00FA0C6F" w:rsidRDefault="00FA0C6F" w:rsidP="005851E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174BA" w:rsidRPr="00FA0C6F" w:rsidRDefault="005174BA" w:rsidP="005851E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C6F" w:rsidRPr="00FA0C6F" w:rsidRDefault="00FA0C6F" w:rsidP="005851E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A0C6F" w:rsidRPr="00FA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66D"/>
    <w:multiLevelType w:val="singleLevel"/>
    <w:tmpl w:val="A80687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1B4B09"/>
    <w:multiLevelType w:val="hybridMultilevel"/>
    <w:tmpl w:val="BD0E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6D2C"/>
    <w:multiLevelType w:val="hybridMultilevel"/>
    <w:tmpl w:val="E218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418A"/>
    <w:multiLevelType w:val="hybridMultilevel"/>
    <w:tmpl w:val="0DBC6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07CAE"/>
    <w:multiLevelType w:val="hybridMultilevel"/>
    <w:tmpl w:val="DB5616D0"/>
    <w:lvl w:ilvl="0" w:tplc="92B81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CF07CB"/>
    <w:multiLevelType w:val="hybridMultilevel"/>
    <w:tmpl w:val="B0F06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95E54"/>
    <w:multiLevelType w:val="hybridMultilevel"/>
    <w:tmpl w:val="2200DD46"/>
    <w:lvl w:ilvl="0" w:tplc="7F7C148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EAB4B9F"/>
    <w:multiLevelType w:val="hybridMultilevel"/>
    <w:tmpl w:val="C0E8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7F0"/>
    <w:multiLevelType w:val="hybridMultilevel"/>
    <w:tmpl w:val="03CC2ACA"/>
    <w:lvl w:ilvl="0" w:tplc="FB3A8E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413"/>
    <w:multiLevelType w:val="hybridMultilevel"/>
    <w:tmpl w:val="07CC7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B68E0"/>
    <w:multiLevelType w:val="hybridMultilevel"/>
    <w:tmpl w:val="3A0EB70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BA22D53"/>
    <w:multiLevelType w:val="hybridMultilevel"/>
    <w:tmpl w:val="FEC0C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2A38"/>
    <w:multiLevelType w:val="hybridMultilevel"/>
    <w:tmpl w:val="D8C6A1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E7914"/>
    <w:multiLevelType w:val="hybridMultilevel"/>
    <w:tmpl w:val="498E1BDA"/>
    <w:lvl w:ilvl="0" w:tplc="9ED61E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A47640"/>
    <w:multiLevelType w:val="hybridMultilevel"/>
    <w:tmpl w:val="BC00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545CC"/>
    <w:multiLevelType w:val="hybridMultilevel"/>
    <w:tmpl w:val="BB1C9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13EF1"/>
    <w:multiLevelType w:val="hybridMultilevel"/>
    <w:tmpl w:val="ADE6CC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5514FC"/>
    <w:multiLevelType w:val="hybridMultilevel"/>
    <w:tmpl w:val="5ABA0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911CED"/>
    <w:multiLevelType w:val="hybridMultilevel"/>
    <w:tmpl w:val="ADE6CC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0C5A4D"/>
    <w:multiLevelType w:val="hybridMultilevel"/>
    <w:tmpl w:val="3B30F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708EB"/>
    <w:multiLevelType w:val="hybridMultilevel"/>
    <w:tmpl w:val="92E03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244A0"/>
    <w:multiLevelType w:val="hybridMultilevel"/>
    <w:tmpl w:val="3B30FD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6112C"/>
    <w:multiLevelType w:val="hybridMultilevel"/>
    <w:tmpl w:val="70C825C4"/>
    <w:lvl w:ilvl="0" w:tplc="45728986">
      <w:start w:val="1"/>
      <w:numFmt w:val="bullet"/>
      <w:lvlText w:val="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1" w:tplc="16BC9C9E">
      <w:start w:val="65535"/>
      <w:numFmt w:val="bullet"/>
      <w:lvlText w:val="•"/>
      <w:legacy w:legacy="1" w:legacySpace="360" w:legacyIndent="364"/>
      <w:lvlJc w:val="left"/>
      <w:rPr>
        <w:rFonts w:ascii="Times New Roman" w:hAnsi="Times New Roman" w:cs="Times New Roman" w:hint="default"/>
      </w:rPr>
    </w:lvl>
    <w:lvl w:ilvl="2" w:tplc="2E2482AE">
      <w:start w:val="1"/>
      <w:numFmt w:val="decimal"/>
      <w:lvlText w:val="%3."/>
      <w:lvlJc w:val="left"/>
      <w:pPr>
        <w:tabs>
          <w:tab w:val="num" w:pos="6094"/>
        </w:tabs>
        <w:ind w:left="6094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6634"/>
        </w:tabs>
        <w:ind w:left="6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54"/>
        </w:tabs>
        <w:ind w:left="7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74"/>
        </w:tabs>
        <w:ind w:left="8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94"/>
        </w:tabs>
        <w:ind w:left="8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14"/>
        </w:tabs>
        <w:ind w:left="9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34"/>
        </w:tabs>
        <w:ind w:left="10234" w:hanging="180"/>
      </w:pPr>
    </w:lvl>
  </w:abstractNum>
  <w:abstractNum w:abstractNumId="23" w15:restartNumberingAfterBreak="0">
    <w:nsid w:val="6EDC4A05"/>
    <w:multiLevelType w:val="singleLevel"/>
    <w:tmpl w:val="A80687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3"/>
  </w:num>
  <w:num w:numId="5">
    <w:abstractNumId w:val="19"/>
  </w:num>
  <w:num w:numId="6">
    <w:abstractNumId w:val="7"/>
  </w:num>
  <w:num w:numId="7">
    <w:abstractNumId w:val="0"/>
  </w:num>
  <w:num w:numId="8">
    <w:abstractNumId w:val="22"/>
  </w:num>
  <w:num w:numId="9">
    <w:abstractNumId w:val="12"/>
  </w:num>
  <w:num w:numId="10">
    <w:abstractNumId w:val="11"/>
  </w:num>
  <w:num w:numId="11">
    <w:abstractNumId w:val="8"/>
  </w:num>
  <w:num w:numId="12">
    <w:abstractNumId w:val="15"/>
  </w:num>
  <w:num w:numId="13">
    <w:abstractNumId w:val="16"/>
  </w:num>
  <w:num w:numId="14">
    <w:abstractNumId w:val="13"/>
  </w:num>
  <w:num w:numId="15">
    <w:abstractNumId w:val="18"/>
  </w:num>
  <w:num w:numId="16">
    <w:abstractNumId w:val="9"/>
  </w:num>
  <w:num w:numId="17">
    <w:abstractNumId w:val="5"/>
  </w:num>
  <w:num w:numId="18">
    <w:abstractNumId w:val="4"/>
  </w:num>
  <w:num w:numId="19">
    <w:abstractNumId w:val="14"/>
  </w:num>
  <w:num w:numId="20">
    <w:abstractNumId w:val="20"/>
  </w:num>
  <w:num w:numId="21">
    <w:abstractNumId w:val="21"/>
  </w:num>
  <w:num w:numId="22">
    <w:abstractNumId w:val="10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D0"/>
    <w:rsid w:val="000342CD"/>
    <w:rsid w:val="00054414"/>
    <w:rsid w:val="000F524E"/>
    <w:rsid w:val="00114974"/>
    <w:rsid w:val="001656F7"/>
    <w:rsid w:val="001C1B9C"/>
    <w:rsid w:val="00203A4A"/>
    <w:rsid w:val="00204779"/>
    <w:rsid w:val="00326170"/>
    <w:rsid w:val="003946C5"/>
    <w:rsid w:val="003E2D12"/>
    <w:rsid w:val="00413EE7"/>
    <w:rsid w:val="00436B75"/>
    <w:rsid w:val="0046057D"/>
    <w:rsid w:val="00480D83"/>
    <w:rsid w:val="004B4CA2"/>
    <w:rsid w:val="005174BA"/>
    <w:rsid w:val="005273DB"/>
    <w:rsid w:val="005851E4"/>
    <w:rsid w:val="005A33F4"/>
    <w:rsid w:val="00661443"/>
    <w:rsid w:val="00685310"/>
    <w:rsid w:val="00741940"/>
    <w:rsid w:val="007530E7"/>
    <w:rsid w:val="007B1F2E"/>
    <w:rsid w:val="007C34C2"/>
    <w:rsid w:val="00841474"/>
    <w:rsid w:val="008B6337"/>
    <w:rsid w:val="009925F9"/>
    <w:rsid w:val="009C1961"/>
    <w:rsid w:val="009E01F7"/>
    <w:rsid w:val="00A224BA"/>
    <w:rsid w:val="00A45997"/>
    <w:rsid w:val="00A82F93"/>
    <w:rsid w:val="00A85338"/>
    <w:rsid w:val="00AC678B"/>
    <w:rsid w:val="00BC6D92"/>
    <w:rsid w:val="00C30BC1"/>
    <w:rsid w:val="00C77CE0"/>
    <w:rsid w:val="00CC6923"/>
    <w:rsid w:val="00D22D14"/>
    <w:rsid w:val="00D350F0"/>
    <w:rsid w:val="00D3545C"/>
    <w:rsid w:val="00DB1922"/>
    <w:rsid w:val="00E67BD0"/>
    <w:rsid w:val="00EB5ACF"/>
    <w:rsid w:val="00ED34B1"/>
    <w:rsid w:val="00EE2C37"/>
    <w:rsid w:val="00FA0C6F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820F"/>
  <w15:chartTrackingRefBased/>
  <w15:docId w15:val="{5FCFEA4F-2384-4EEF-8881-F9FC5BE5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D0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67BD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uiPriority w:val="99"/>
    <w:rsid w:val="00E67BD0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uiPriority w:val="99"/>
    <w:rsid w:val="00E67BD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67BD0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7BD0"/>
    <w:rPr>
      <w:rFonts w:asciiTheme="majorHAnsi" w:eastAsiaTheme="majorEastAsia" w:hAnsiTheme="majorHAnsi" w:cstheme="majorBidi"/>
      <w:i/>
      <w:iCs/>
      <w:color w:val="2E74B5" w:themeColor="accent1" w:themeShade="BF"/>
      <w:lang w:eastAsia="ru-RU" w:bidi="ru-RU"/>
    </w:rPr>
  </w:style>
  <w:style w:type="paragraph" w:styleId="a5">
    <w:name w:val="Body Text"/>
    <w:basedOn w:val="a"/>
    <w:link w:val="a6"/>
    <w:uiPriority w:val="1"/>
    <w:qFormat/>
    <w:rsid w:val="00E67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E67BD0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styleId="a7">
    <w:name w:val="Hyperlink"/>
    <w:uiPriority w:val="99"/>
    <w:rsid w:val="007B1F2E"/>
    <w:rPr>
      <w:rFonts w:cs="Times New Roman"/>
      <w:color w:val="0000FF"/>
      <w:u w:val="single"/>
    </w:rPr>
  </w:style>
  <w:style w:type="paragraph" w:styleId="11">
    <w:name w:val="toc 1"/>
    <w:basedOn w:val="a"/>
    <w:autoRedefine/>
    <w:uiPriority w:val="39"/>
    <w:rsid w:val="007B1F2E"/>
    <w:pPr>
      <w:tabs>
        <w:tab w:val="right" w:leader="dot" w:pos="9962"/>
      </w:tabs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toc 2"/>
    <w:basedOn w:val="a"/>
    <w:autoRedefine/>
    <w:uiPriority w:val="39"/>
    <w:rsid w:val="007B1F2E"/>
    <w:pPr>
      <w:tabs>
        <w:tab w:val="right" w:leader="dot" w:pos="9962"/>
      </w:tabs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7B1F2E"/>
    <w:pPr>
      <w:spacing w:after="0" w:line="240" w:lineRule="auto"/>
      <w:ind w:left="56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7B1F2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9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Strong"/>
    <w:uiPriority w:val="99"/>
    <w:qFormat/>
    <w:rsid w:val="003946C5"/>
    <w:rPr>
      <w:rFonts w:cs="Times New Roman"/>
      <w:b/>
      <w:bCs/>
    </w:rPr>
  </w:style>
  <w:style w:type="character" w:customStyle="1" w:styleId="a4">
    <w:name w:val="Абзац списка Знак"/>
    <w:link w:val="a3"/>
    <w:uiPriority w:val="99"/>
    <w:locked/>
    <w:rsid w:val="00203A4A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419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1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01">
    <w:name w:val="fontstyle01"/>
    <w:basedOn w:val="a0"/>
    <w:rsid w:val="00C30B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22">
    <w:name w:val="Body Text Indent 2"/>
    <w:basedOn w:val="a"/>
    <w:link w:val="23"/>
    <w:uiPriority w:val="99"/>
    <w:semiHidden/>
    <w:unhideWhenUsed/>
    <w:rsid w:val="008B633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B6337"/>
  </w:style>
  <w:style w:type="paragraph" w:customStyle="1" w:styleId="Default">
    <w:name w:val="Default"/>
    <w:rsid w:val="008B6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B633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B63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EB5AC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B5ACF"/>
  </w:style>
  <w:style w:type="character" w:customStyle="1" w:styleId="fontstyle21">
    <w:name w:val="fontstyle21"/>
    <w:basedOn w:val="a0"/>
    <w:rsid w:val="0084147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Ивакина Екатерина Горхмазовна</dc:creator>
  <cp:keywords/>
  <dc:description/>
  <cp:lastModifiedBy>Ивакина Екатерина Горхмазовна</cp:lastModifiedBy>
  <cp:revision>10</cp:revision>
  <dcterms:created xsi:type="dcterms:W3CDTF">2023-12-22T11:50:00Z</dcterms:created>
  <dcterms:modified xsi:type="dcterms:W3CDTF">2023-12-22T14:25:00Z</dcterms:modified>
</cp:coreProperties>
</file>