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9C" w:rsidRPr="00075CE6" w:rsidRDefault="0068679C" w:rsidP="0068679C">
      <w:pPr>
        <w:spacing w:after="0" w:line="240" w:lineRule="auto"/>
        <w:ind w:left="-567" w:hanging="142"/>
        <w:jc w:val="center"/>
        <w:rPr>
          <w:b/>
          <w:color w:val="auto"/>
          <w:spacing w:val="30"/>
          <w:sz w:val="26"/>
          <w:szCs w:val="26"/>
        </w:rPr>
      </w:pPr>
      <w:r w:rsidRPr="00075CE6">
        <w:rPr>
          <w:b/>
          <w:color w:val="auto"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8679C" w:rsidRPr="00075CE6" w:rsidRDefault="0068679C" w:rsidP="0068679C">
      <w:pPr>
        <w:spacing w:after="0" w:line="240" w:lineRule="auto"/>
        <w:ind w:hanging="142"/>
        <w:jc w:val="center"/>
        <w:rPr>
          <w:b/>
          <w:color w:val="auto"/>
          <w:spacing w:val="40"/>
          <w:sz w:val="26"/>
          <w:szCs w:val="26"/>
        </w:rPr>
      </w:pPr>
      <w:r w:rsidRPr="00075CE6">
        <w:rPr>
          <w:b/>
          <w:color w:val="auto"/>
          <w:spacing w:val="40"/>
          <w:sz w:val="26"/>
          <w:szCs w:val="26"/>
        </w:rPr>
        <w:t>высшего образования</w:t>
      </w:r>
    </w:p>
    <w:p w:rsidR="0068679C" w:rsidRPr="00075CE6" w:rsidRDefault="0068679C" w:rsidP="0068679C">
      <w:pPr>
        <w:spacing w:after="0" w:line="240" w:lineRule="auto"/>
        <w:ind w:hanging="142"/>
        <w:jc w:val="center"/>
        <w:rPr>
          <w:b/>
          <w:color w:val="auto"/>
          <w:spacing w:val="40"/>
          <w:sz w:val="20"/>
          <w:szCs w:val="26"/>
        </w:rPr>
      </w:pPr>
    </w:p>
    <w:p w:rsidR="0068679C" w:rsidRPr="00075CE6" w:rsidRDefault="0068679C" w:rsidP="0068679C">
      <w:pPr>
        <w:spacing w:after="120" w:line="240" w:lineRule="auto"/>
        <w:ind w:left="-426" w:hanging="142"/>
        <w:jc w:val="center"/>
        <w:rPr>
          <w:b/>
          <w:color w:val="auto"/>
          <w:spacing w:val="40"/>
          <w:sz w:val="32"/>
          <w:szCs w:val="32"/>
        </w:rPr>
      </w:pPr>
      <w:r w:rsidRPr="00075CE6">
        <w:rPr>
          <w:b/>
          <w:color w:val="auto"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68679C" w:rsidRPr="00075CE6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68679C" w:rsidRPr="00075CE6" w:rsidRDefault="0068679C" w:rsidP="00621081">
            <w:pPr>
              <w:spacing w:after="0" w:line="240" w:lineRule="auto"/>
              <w:ind w:left="-389" w:firstLine="142"/>
              <w:jc w:val="left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68679C" w:rsidRPr="00075CE6" w:rsidRDefault="0068679C" w:rsidP="00621081">
            <w:pPr>
              <w:spacing w:after="0" w:line="240" w:lineRule="auto"/>
              <w:ind w:left="-389" w:firstLine="142"/>
              <w:jc w:val="left"/>
              <w:rPr>
                <w:rFonts w:ascii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68679C" w:rsidRPr="00075CE6" w:rsidRDefault="0068679C" w:rsidP="00621081">
            <w:pPr>
              <w:spacing w:after="0" w:line="240" w:lineRule="auto"/>
              <w:ind w:firstLine="0"/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68679C" w:rsidRPr="00075CE6" w:rsidRDefault="0068679C" w:rsidP="00621081">
            <w:pPr>
              <w:spacing w:after="0" w:line="240" w:lineRule="auto"/>
              <w:ind w:firstLine="0"/>
              <w:jc w:val="right"/>
              <w:rPr>
                <w:color w:val="auto"/>
                <w:sz w:val="16"/>
                <w:szCs w:val="16"/>
                <w:lang w:eastAsia="en-US"/>
              </w:rPr>
            </w:pPr>
          </w:p>
        </w:tc>
      </w:tr>
    </w:tbl>
    <w:p w:rsidR="00B03AEC" w:rsidRPr="00B03AEC" w:rsidRDefault="00B03AEC" w:rsidP="00B03AE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 w:firstLine="0"/>
        <w:jc w:val="center"/>
        <w:rPr>
          <w:b/>
          <w:color w:val="auto"/>
          <w:szCs w:val="24"/>
        </w:rPr>
      </w:pPr>
      <w:r w:rsidRPr="00B03AEC">
        <w:rPr>
          <w:b/>
          <w:color w:val="auto"/>
          <w:szCs w:val="24"/>
        </w:rPr>
        <w:t>Темы дипломных работ по специальности 38.02.04 Коммерция (по отраслям)</w:t>
      </w:r>
    </w:p>
    <w:p w:rsidR="00B03AEC" w:rsidRPr="00B03AEC" w:rsidRDefault="00B03AEC" w:rsidP="00B03AE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 w:firstLine="0"/>
        <w:jc w:val="center"/>
        <w:rPr>
          <w:b/>
          <w:color w:val="auto"/>
          <w:szCs w:val="24"/>
        </w:rPr>
      </w:pPr>
      <w:r w:rsidRPr="00B03AEC">
        <w:rPr>
          <w:b/>
          <w:color w:val="auto"/>
          <w:szCs w:val="24"/>
        </w:rPr>
        <w:t>*Во всех темах ДР должно быть указано предприятие, на базе которого</w:t>
      </w:r>
    </w:p>
    <w:p w:rsidR="003875BD" w:rsidRPr="00B03AEC" w:rsidRDefault="00B03AEC" w:rsidP="00B03AE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 w:firstLine="0"/>
        <w:jc w:val="center"/>
        <w:rPr>
          <w:b/>
          <w:color w:val="auto"/>
          <w:szCs w:val="24"/>
        </w:rPr>
      </w:pPr>
      <w:r w:rsidRPr="00B03AEC">
        <w:rPr>
          <w:b/>
          <w:color w:val="auto"/>
          <w:szCs w:val="24"/>
        </w:rPr>
        <w:t>пишется работа.</w:t>
      </w:r>
    </w:p>
    <w:p w:rsidR="00B03AEC" w:rsidRDefault="00B03AEC" w:rsidP="003875B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 w:firstLine="0"/>
        <w:jc w:val="center"/>
        <w:rPr>
          <w:b/>
          <w:i/>
          <w:color w:val="auto"/>
          <w:szCs w:val="24"/>
        </w:rPr>
      </w:pPr>
    </w:p>
    <w:p w:rsidR="00B03AEC" w:rsidRPr="006A3072" w:rsidRDefault="00B03AEC" w:rsidP="003875B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 w:firstLine="0"/>
        <w:jc w:val="center"/>
        <w:rPr>
          <w:b/>
          <w:i/>
          <w:color w:val="auto"/>
          <w:szCs w:val="24"/>
        </w:rPr>
      </w:pPr>
    </w:p>
    <w:tbl>
      <w:tblPr>
        <w:tblStyle w:val="a3"/>
        <w:tblW w:w="9606" w:type="dxa"/>
        <w:tblInd w:w="-113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Актуальные проблемы и перспективы развития сферы торговли на современном этапе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2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Современные тенденции и перспективы развития предприятий малого бизнеса в сфере торговли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3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Развитие розничных торговых сетей на современном этапе (на примере…)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4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Развитие розничной торговли как вида экономической деятельности на основе франчайзинга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5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Организация и управление коммерческой деятельностью в сфере оптовой торговли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6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Организация и управление коммерческой деятельностью в сфере розничной торговли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7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Организация розничной торговли однородными группами товаров (на примере конкретной товарной группы).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8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Организация и управление он-</w:t>
            </w:r>
            <w:proofErr w:type="spellStart"/>
            <w:r w:rsidRPr="00B03AEC">
              <w:t>лайн</w:t>
            </w:r>
            <w:proofErr w:type="spellEnd"/>
            <w:r w:rsidRPr="00B03AEC">
              <w:t xml:space="preserve"> продажами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9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Анализ ассортиментной политики коммерческих организаций в современных условиях (на примере…)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10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Управление товарными запасами в торговом предприятии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11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Развитие современных торговых форматов на потребительском рынке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12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>Анализ и оценка методов стимулирования продаж в розничной торговле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13</w:t>
            </w:r>
          </w:p>
        </w:tc>
        <w:tc>
          <w:tcPr>
            <w:tcW w:w="8931" w:type="dxa"/>
          </w:tcPr>
          <w:p w:rsidR="003875BD" w:rsidRPr="0039473D" w:rsidRDefault="00B03AEC" w:rsidP="004C42D5">
            <w:pPr>
              <w:spacing w:line="276" w:lineRule="auto"/>
              <w:ind w:firstLine="35"/>
            </w:pPr>
            <w:r w:rsidRPr="00B03AEC">
              <w:t xml:space="preserve">Совершенствование процессов </w:t>
            </w:r>
            <w:proofErr w:type="spellStart"/>
            <w:r w:rsidRPr="00B03AEC">
              <w:t>товаро</w:t>
            </w:r>
            <w:proofErr w:type="spellEnd"/>
            <w:r w:rsidRPr="00B03AEC">
              <w:t>-движения в сфере торговли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14</w:t>
            </w:r>
          </w:p>
        </w:tc>
        <w:tc>
          <w:tcPr>
            <w:tcW w:w="8931" w:type="dxa"/>
          </w:tcPr>
          <w:p w:rsidR="003875BD" w:rsidRPr="0039473D" w:rsidRDefault="006C5E89" w:rsidP="004C42D5">
            <w:pPr>
              <w:spacing w:line="276" w:lineRule="auto"/>
              <w:ind w:firstLine="35"/>
            </w:pPr>
            <w:r w:rsidRPr="006C5E89">
              <w:t>Совершенствование торгово-</w:t>
            </w:r>
            <w:proofErr w:type="spellStart"/>
            <w:r w:rsidRPr="006C5E89">
              <w:t>техноло</w:t>
            </w:r>
            <w:proofErr w:type="spellEnd"/>
            <w:r w:rsidRPr="006C5E89">
              <w:t>-</w:t>
            </w:r>
            <w:proofErr w:type="spellStart"/>
            <w:r w:rsidRPr="006C5E89">
              <w:t>гических</w:t>
            </w:r>
            <w:proofErr w:type="spellEnd"/>
            <w:r w:rsidRPr="006C5E89">
              <w:t xml:space="preserve"> процессов и операций в торговле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15</w:t>
            </w:r>
          </w:p>
        </w:tc>
        <w:tc>
          <w:tcPr>
            <w:tcW w:w="8931" w:type="dxa"/>
          </w:tcPr>
          <w:p w:rsidR="003875BD" w:rsidRPr="0039473D" w:rsidRDefault="00255BBA" w:rsidP="004C42D5">
            <w:pPr>
              <w:spacing w:line="276" w:lineRule="auto"/>
              <w:ind w:firstLine="35"/>
            </w:pPr>
            <w:r w:rsidRPr="00255BBA">
              <w:t>Влияние способов размещения и выкладки товаров в торговом зале на формирование спроса покупателей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16</w:t>
            </w:r>
          </w:p>
        </w:tc>
        <w:tc>
          <w:tcPr>
            <w:tcW w:w="8931" w:type="dxa"/>
          </w:tcPr>
          <w:p w:rsidR="003875BD" w:rsidRPr="0039473D" w:rsidRDefault="00255BBA" w:rsidP="004C42D5">
            <w:pPr>
              <w:spacing w:line="276" w:lineRule="auto"/>
              <w:ind w:firstLine="35"/>
            </w:pPr>
            <w:r w:rsidRPr="00255BBA">
              <w:t xml:space="preserve">Организация работы на </w:t>
            </w:r>
            <w:proofErr w:type="spellStart"/>
            <w:r w:rsidRPr="00255BBA">
              <w:t>маркетплейсах</w:t>
            </w:r>
            <w:proofErr w:type="spellEnd"/>
            <w:r w:rsidRPr="00255BBA">
              <w:t xml:space="preserve">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17</w:t>
            </w:r>
          </w:p>
        </w:tc>
        <w:tc>
          <w:tcPr>
            <w:tcW w:w="8931" w:type="dxa"/>
          </w:tcPr>
          <w:p w:rsidR="003875BD" w:rsidRPr="0039473D" w:rsidRDefault="00255BBA" w:rsidP="004C42D5">
            <w:pPr>
              <w:spacing w:line="276" w:lineRule="auto"/>
              <w:ind w:firstLine="35"/>
            </w:pPr>
            <w:r w:rsidRPr="00255BBA">
              <w:t>Совершенствование технического оснащения торговых организаций торгово-технологическим оборудованием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18</w:t>
            </w:r>
          </w:p>
        </w:tc>
        <w:tc>
          <w:tcPr>
            <w:tcW w:w="8931" w:type="dxa"/>
          </w:tcPr>
          <w:p w:rsidR="003875BD" w:rsidRPr="0039473D" w:rsidRDefault="003F3474" w:rsidP="004C42D5">
            <w:pPr>
              <w:spacing w:line="276" w:lineRule="auto"/>
              <w:ind w:firstLine="35"/>
            </w:pPr>
            <w:r w:rsidRPr="003F3474">
              <w:t>Роль торгового оборудования в обеспечении эффективности торгово-технологического процесса (на примере…)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19</w:t>
            </w:r>
          </w:p>
        </w:tc>
        <w:tc>
          <w:tcPr>
            <w:tcW w:w="8931" w:type="dxa"/>
          </w:tcPr>
          <w:p w:rsidR="003875BD" w:rsidRPr="0039473D" w:rsidRDefault="003F3474" w:rsidP="004C42D5">
            <w:pPr>
              <w:spacing w:line="276" w:lineRule="auto"/>
              <w:ind w:firstLine="35"/>
            </w:pPr>
            <w:r w:rsidRPr="003F3474">
              <w:t>Формирование и управление товарным ассортиментом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lastRenderedPageBreak/>
              <w:t>20</w:t>
            </w:r>
          </w:p>
        </w:tc>
        <w:tc>
          <w:tcPr>
            <w:tcW w:w="8931" w:type="dxa"/>
          </w:tcPr>
          <w:p w:rsidR="003875BD" w:rsidRPr="0039473D" w:rsidRDefault="003F3474" w:rsidP="004C42D5">
            <w:pPr>
              <w:spacing w:line="276" w:lineRule="auto"/>
              <w:ind w:firstLine="35"/>
            </w:pPr>
            <w:r w:rsidRPr="003F3474">
              <w:t>Анализ и повышение финансовых результатов деятельности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21</w:t>
            </w:r>
          </w:p>
        </w:tc>
        <w:tc>
          <w:tcPr>
            <w:tcW w:w="8931" w:type="dxa"/>
          </w:tcPr>
          <w:p w:rsidR="003875BD" w:rsidRPr="0039473D" w:rsidRDefault="003F3474" w:rsidP="004C42D5">
            <w:pPr>
              <w:spacing w:line="276" w:lineRule="auto"/>
              <w:ind w:firstLine="35"/>
            </w:pPr>
            <w:r w:rsidRPr="003F3474">
              <w:t>Анализ и пути снижения затрат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22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Анализ состояния и повышение эффективности использования основных средств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23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Анализ финансово-хозяйственной деятельности торговой организации (на примере 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24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Обоснование оптимального способа ценообразования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25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Организация системы бюджетирования на торговом предприятии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26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Организация и оптимизация оплаты труда в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27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Повышение экономического потенциала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28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Повышение экономической эффективности использования ресурсов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29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Повышение эффективности использования имущества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30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Повышение эффективности управления затратами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31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Повышение эффективности управления запасами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32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Повышение экономических показателей деятельности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33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Разработка системы ключевых показателей эффективности деятельности торговой организации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34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Экономическая оценка эффективности деятельности торговой организации и разработка мероприятий по ее повышению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35</w:t>
            </w:r>
          </w:p>
        </w:tc>
        <w:tc>
          <w:tcPr>
            <w:tcW w:w="8931" w:type="dxa"/>
          </w:tcPr>
          <w:p w:rsidR="003875BD" w:rsidRPr="0039473D" w:rsidRDefault="008177D4" w:rsidP="004C42D5">
            <w:pPr>
              <w:spacing w:line="276" w:lineRule="auto"/>
              <w:ind w:firstLine="35"/>
            </w:pPr>
            <w:r w:rsidRPr="008177D4">
              <w:t>Товарные потери: сущность и меры по их предупреждению и снижению (на примере…)</w:t>
            </w:r>
            <w:r>
              <w:t>.</w:t>
            </w:r>
          </w:p>
        </w:tc>
      </w:tr>
      <w:tr w:rsidR="003875BD" w:rsidTr="004C42D5">
        <w:tc>
          <w:tcPr>
            <w:tcW w:w="675" w:type="dxa"/>
          </w:tcPr>
          <w:p w:rsidR="003875BD" w:rsidRPr="008E1EF6" w:rsidRDefault="003875BD" w:rsidP="004C42D5">
            <w:pPr>
              <w:spacing w:line="276" w:lineRule="auto"/>
              <w:ind w:firstLine="142"/>
            </w:pPr>
            <w:r w:rsidRPr="008E1EF6">
              <w:t>36</w:t>
            </w:r>
          </w:p>
        </w:tc>
        <w:tc>
          <w:tcPr>
            <w:tcW w:w="8931" w:type="dxa"/>
          </w:tcPr>
          <w:p w:rsidR="003875BD" w:rsidRPr="0039473D" w:rsidRDefault="009C7787" w:rsidP="004C42D5">
            <w:pPr>
              <w:spacing w:line="276" w:lineRule="auto"/>
              <w:ind w:firstLine="35"/>
            </w:pPr>
            <w:r w:rsidRPr="009C7787">
              <w:t>Анализ факторов, влияющих на формирование качества и безопасность однородных групп товаров (продовольственных или непродовольственных) (на примере…).</w:t>
            </w:r>
          </w:p>
        </w:tc>
      </w:tr>
      <w:tr w:rsidR="003875BD" w:rsidTr="004C42D5">
        <w:tc>
          <w:tcPr>
            <w:tcW w:w="675" w:type="dxa"/>
          </w:tcPr>
          <w:p w:rsidR="003875BD" w:rsidRDefault="003875BD" w:rsidP="004C42D5">
            <w:pPr>
              <w:spacing w:line="276" w:lineRule="auto"/>
              <w:ind w:firstLine="142"/>
            </w:pPr>
            <w:r w:rsidRPr="008E1EF6">
              <w:t>37</w:t>
            </w:r>
          </w:p>
        </w:tc>
        <w:tc>
          <w:tcPr>
            <w:tcW w:w="8931" w:type="dxa"/>
          </w:tcPr>
          <w:p w:rsidR="003875BD" w:rsidRDefault="009C7787" w:rsidP="004C42D5">
            <w:pPr>
              <w:spacing w:line="276" w:lineRule="auto"/>
              <w:ind w:firstLine="35"/>
            </w:pPr>
            <w:r w:rsidRPr="009C7787">
              <w:t>Анализ рынка однородных групп товаров (продовольственных или непродовольственных) (на примере…).</w:t>
            </w:r>
          </w:p>
        </w:tc>
      </w:tr>
      <w:tr w:rsidR="009C7787" w:rsidTr="004C42D5">
        <w:tc>
          <w:tcPr>
            <w:tcW w:w="675" w:type="dxa"/>
          </w:tcPr>
          <w:p w:rsidR="009C7787" w:rsidRPr="008E1EF6" w:rsidRDefault="009C7787" w:rsidP="004C42D5">
            <w:pPr>
              <w:spacing w:line="276" w:lineRule="auto"/>
              <w:ind w:firstLine="142"/>
            </w:pPr>
            <w:r>
              <w:t>38</w:t>
            </w:r>
          </w:p>
        </w:tc>
        <w:tc>
          <w:tcPr>
            <w:tcW w:w="8931" w:type="dxa"/>
          </w:tcPr>
          <w:p w:rsidR="009C7787" w:rsidRPr="009C7787" w:rsidRDefault="0065248A" w:rsidP="004C42D5">
            <w:pPr>
              <w:spacing w:line="276" w:lineRule="auto"/>
              <w:ind w:firstLine="35"/>
            </w:pPr>
            <w:r w:rsidRPr="0065248A">
              <w:t>Товарная информация и ее значение в современных условиях (на примере…).</w:t>
            </w:r>
          </w:p>
        </w:tc>
      </w:tr>
      <w:tr w:rsidR="009C7787" w:rsidTr="004C42D5">
        <w:tc>
          <w:tcPr>
            <w:tcW w:w="675" w:type="dxa"/>
          </w:tcPr>
          <w:p w:rsidR="009C7787" w:rsidRPr="008E1EF6" w:rsidRDefault="009C7787" w:rsidP="004C42D5">
            <w:pPr>
              <w:spacing w:line="276" w:lineRule="auto"/>
              <w:ind w:firstLine="142"/>
            </w:pPr>
            <w:r>
              <w:t>39</w:t>
            </w:r>
          </w:p>
        </w:tc>
        <w:tc>
          <w:tcPr>
            <w:tcW w:w="8931" w:type="dxa"/>
          </w:tcPr>
          <w:p w:rsidR="009C7787" w:rsidRPr="009C7787" w:rsidRDefault="0065248A" w:rsidP="004C42D5">
            <w:pPr>
              <w:spacing w:line="276" w:lineRule="auto"/>
              <w:ind w:firstLine="35"/>
            </w:pPr>
            <w:r w:rsidRPr="0065248A">
              <w:t>Организация контроля качества и количества товарных партий (на примере торговой организации).</w:t>
            </w:r>
          </w:p>
        </w:tc>
      </w:tr>
      <w:tr w:rsidR="009C7787" w:rsidTr="004C42D5">
        <w:tc>
          <w:tcPr>
            <w:tcW w:w="675" w:type="dxa"/>
          </w:tcPr>
          <w:p w:rsidR="009C7787" w:rsidRPr="008E1EF6" w:rsidRDefault="009C7787" w:rsidP="004C42D5">
            <w:pPr>
              <w:spacing w:line="276" w:lineRule="auto"/>
              <w:ind w:firstLine="142"/>
            </w:pPr>
            <w:r>
              <w:t>40</w:t>
            </w:r>
          </w:p>
        </w:tc>
        <w:tc>
          <w:tcPr>
            <w:tcW w:w="8931" w:type="dxa"/>
          </w:tcPr>
          <w:p w:rsidR="009C7787" w:rsidRPr="009C7787" w:rsidRDefault="0065248A" w:rsidP="004C42D5">
            <w:pPr>
              <w:spacing w:line="276" w:lineRule="auto"/>
              <w:ind w:firstLine="35"/>
            </w:pPr>
            <w:r w:rsidRPr="0065248A">
              <w:t>Товарные потери: сущность и меры по их предупреждению и снижению. (на примере…).</w:t>
            </w:r>
          </w:p>
        </w:tc>
      </w:tr>
      <w:tr w:rsidR="009C7787" w:rsidTr="004C42D5">
        <w:tc>
          <w:tcPr>
            <w:tcW w:w="675" w:type="dxa"/>
          </w:tcPr>
          <w:p w:rsidR="009C7787" w:rsidRPr="008E1EF6" w:rsidRDefault="009C7787" w:rsidP="004C42D5">
            <w:pPr>
              <w:spacing w:line="276" w:lineRule="auto"/>
              <w:ind w:firstLine="142"/>
            </w:pPr>
            <w:r>
              <w:t>41</w:t>
            </w:r>
          </w:p>
        </w:tc>
        <w:tc>
          <w:tcPr>
            <w:tcW w:w="8931" w:type="dxa"/>
          </w:tcPr>
          <w:p w:rsidR="009C7787" w:rsidRPr="009C7787" w:rsidRDefault="0065248A" w:rsidP="004C42D5">
            <w:pPr>
              <w:spacing w:line="276" w:lineRule="auto"/>
              <w:ind w:firstLine="35"/>
            </w:pPr>
            <w:r w:rsidRPr="0065248A">
              <w:t>Роль упаковки и тары в торгово-технологическом процессе (на примере…)</w:t>
            </w:r>
            <w:r>
              <w:t>.</w:t>
            </w:r>
          </w:p>
        </w:tc>
      </w:tr>
      <w:tr w:rsidR="009C7787" w:rsidTr="004C42D5">
        <w:tc>
          <w:tcPr>
            <w:tcW w:w="675" w:type="dxa"/>
          </w:tcPr>
          <w:p w:rsidR="009C7787" w:rsidRPr="008E1EF6" w:rsidRDefault="009C7787" w:rsidP="004C42D5">
            <w:pPr>
              <w:spacing w:line="276" w:lineRule="auto"/>
              <w:ind w:firstLine="142"/>
            </w:pPr>
            <w:r>
              <w:t>42</w:t>
            </w:r>
          </w:p>
        </w:tc>
        <w:tc>
          <w:tcPr>
            <w:tcW w:w="8931" w:type="dxa"/>
          </w:tcPr>
          <w:p w:rsidR="009C7787" w:rsidRPr="009C7787" w:rsidRDefault="0065248A" w:rsidP="004C42D5">
            <w:pPr>
              <w:spacing w:line="276" w:lineRule="auto"/>
              <w:ind w:firstLine="35"/>
            </w:pPr>
            <w:r w:rsidRPr="0065248A">
              <w:t>Влияние упаковки и тары на качество и сохранность потребительских свойств товаров (на примере…).</w:t>
            </w:r>
          </w:p>
        </w:tc>
      </w:tr>
      <w:tr w:rsidR="009C7787" w:rsidTr="004C42D5">
        <w:tc>
          <w:tcPr>
            <w:tcW w:w="675" w:type="dxa"/>
          </w:tcPr>
          <w:p w:rsidR="009C7787" w:rsidRPr="008E1EF6" w:rsidRDefault="009C7787" w:rsidP="004C42D5">
            <w:pPr>
              <w:spacing w:line="276" w:lineRule="auto"/>
              <w:ind w:firstLine="142"/>
            </w:pPr>
            <w:r>
              <w:t>43</w:t>
            </w:r>
          </w:p>
        </w:tc>
        <w:tc>
          <w:tcPr>
            <w:tcW w:w="8931" w:type="dxa"/>
          </w:tcPr>
          <w:p w:rsidR="009C7787" w:rsidRPr="009C7787" w:rsidRDefault="0065248A" w:rsidP="004C42D5">
            <w:pPr>
              <w:spacing w:line="276" w:lineRule="auto"/>
              <w:ind w:firstLine="35"/>
            </w:pPr>
            <w:r w:rsidRPr="0065248A">
              <w:t>Влияние режимов хранения на качество и потребительские свойства товаров (продовольственных или непродовольственных) (на примере…).</w:t>
            </w:r>
          </w:p>
        </w:tc>
      </w:tr>
      <w:tr w:rsidR="009C7787" w:rsidTr="004C42D5">
        <w:tc>
          <w:tcPr>
            <w:tcW w:w="675" w:type="dxa"/>
          </w:tcPr>
          <w:p w:rsidR="009C7787" w:rsidRPr="008E1EF6" w:rsidRDefault="009C7787" w:rsidP="004C42D5">
            <w:pPr>
              <w:spacing w:line="276" w:lineRule="auto"/>
              <w:ind w:firstLine="142"/>
            </w:pPr>
            <w:r>
              <w:t>44</w:t>
            </w:r>
          </w:p>
        </w:tc>
        <w:tc>
          <w:tcPr>
            <w:tcW w:w="8931" w:type="dxa"/>
          </w:tcPr>
          <w:p w:rsidR="009C7787" w:rsidRPr="009C7787" w:rsidRDefault="0065248A" w:rsidP="004C42D5">
            <w:pPr>
              <w:spacing w:line="276" w:lineRule="auto"/>
              <w:ind w:firstLine="35"/>
            </w:pPr>
            <w:r w:rsidRPr="0065248A">
              <w:t xml:space="preserve">Экспертиза качества однородных групп товаров (продовольственных или непродовольственных) </w:t>
            </w:r>
            <w:bookmarkStart w:id="0" w:name="_GoBack"/>
            <w:bookmarkEnd w:id="0"/>
            <w:r w:rsidRPr="0065248A">
              <w:t>(на примере…)</w:t>
            </w:r>
          </w:p>
        </w:tc>
      </w:tr>
      <w:tr w:rsidR="009C7787" w:rsidTr="004C42D5">
        <w:tc>
          <w:tcPr>
            <w:tcW w:w="675" w:type="dxa"/>
          </w:tcPr>
          <w:p w:rsidR="009C7787" w:rsidRPr="008E1EF6" w:rsidRDefault="009C7787" w:rsidP="004C42D5">
            <w:pPr>
              <w:spacing w:line="276" w:lineRule="auto"/>
              <w:ind w:firstLine="142"/>
            </w:pPr>
            <w:r>
              <w:lastRenderedPageBreak/>
              <w:t>45</w:t>
            </w:r>
          </w:p>
        </w:tc>
        <w:tc>
          <w:tcPr>
            <w:tcW w:w="8931" w:type="dxa"/>
          </w:tcPr>
          <w:p w:rsidR="009C7787" w:rsidRPr="009C7787" w:rsidRDefault="0065248A" w:rsidP="004C42D5">
            <w:pPr>
              <w:spacing w:line="276" w:lineRule="auto"/>
              <w:ind w:firstLine="35"/>
            </w:pPr>
            <w:r w:rsidRPr="0065248A">
              <w:t>Исследование маркировки однородных групп товаров (продовольственных или непродовольственных) как способ выявления фальсификации .(на примере…).</w:t>
            </w:r>
          </w:p>
        </w:tc>
      </w:tr>
    </w:tbl>
    <w:p w:rsidR="003875BD" w:rsidRDefault="003875BD" w:rsidP="00387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4"/>
        </w:rPr>
      </w:pPr>
    </w:p>
    <w:p w:rsidR="003875BD" w:rsidRDefault="003875BD" w:rsidP="00387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4"/>
        </w:rPr>
      </w:pPr>
    </w:p>
    <w:p w:rsidR="003875BD" w:rsidRDefault="003875BD" w:rsidP="00387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4"/>
        </w:rPr>
      </w:pPr>
    </w:p>
    <w:p w:rsidR="003875BD" w:rsidRDefault="003875BD" w:rsidP="00387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4"/>
        </w:rPr>
      </w:pPr>
    </w:p>
    <w:p w:rsidR="003875BD" w:rsidRDefault="003875BD" w:rsidP="00387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4"/>
        </w:rPr>
      </w:pPr>
    </w:p>
    <w:p w:rsidR="00FB0CB9" w:rsidRDefault="00FB0CB9"/>
    <w:sectPr w:rsidR="00FB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BD"/>
    <w:rsid w:val="00255BBA"/>
    <w:rsid w:val="003875BD"/>
    <w:rsid w:val="003F3474"/>
    <w:rsid w:val="00536B3E"/>
    <w:rsid w:val="0065248A"/>
    <w:rsid w:val="0068679C"/>
    <w:rsid w:val="006C5E89"/>
    <w:rsid w:val="008177D4"/>
    <w:rsid w:val="009C7787"/>
    <w:rsid w:val="00B03AEC"/>
    <w:rsid w:val="00EB2B6C"/>
    <w:rsid w:val="00F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FC52"/>
  <w15:chartTrackingRefBased/>
  <w15:docId w15:val="{E5F93B8F-D17B-4A89-8AE5-A709E2FD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BD"/>
    <w:pPr>
      <w:spacing w:after="12" w:line="389" w:lineRule="auto"/>
      <w:ind w:firstLine="84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rsid w:val="00536B3E"/>
    <w:pPr>
      <w:spacing w:after="0" w:line="360" w:lineRule="auto"/>
      <w:ind w:firstLine="0"/>
    </w:pPr>
  </w:style>
  <w:style w:type="paragraph" w:styleId="3">
    <w:name w:val="toc 3"/>
    <w:basedOn w:val="a"/>
    <w:next w:val="a"/>
    <w:autoRedefine/>
    <w:uiPriority w:val="39"/>
    <w:semiHidden/>
    <w:unhideWhenUsed/>
    <w:rsid w:val="00536B3E"/>
    <w:pPr>
      <w:spacing w:after="0" w:line="360" w:lineRule="auto"/>
      <w:ind w:firstLine="0"/>
    </w:pPr>
  </w:style>
  <w:style w:type="table" w:styleId="a3">
    <w:name w:val="Table Grid"/>
    <w:basedOn w:val="a1"/>
    <w:uiPriority w:val="39"/>
    <w:rsid w:val="003875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68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Семенов Александр Алексеевич</cp:lastModifiedBy>
  <cp:revision>8</cp:revision>
  <dcterms:created xsi:type="dcterms:W3CDTF">2023-11-24T14:07:00Z</dcterms:created>
  <dcterms:modified xsi:type="dcterms:W3CDTF">2023-11-24T14:54:00Z</dcterms:modified>
</cp:coreProperties>
</file>