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C85C4A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>
        <w:rPr>
          <w:rFonts w:ascii="Times New Roman" w:hAnsi="Times New Roman" w:cs="Times New Roman"/>
          <w:b/>
        </w:rPr>
        <w:t>Менеджмент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</w:t>
      </w:r>
      <w:r w:rsidRPr="008A33F0">
        <w:rPr>
          <w:rFonts w:ascii="Times New Roman" w:hAnsi="Times New Roman" w:cs="Times New Roman"/>
          <w:b/>
        </w:rPr>
        <w:t>дисциплине «</w:t>
      </w:r>
      <w:r w:rsidR="008A33F0" w:rsidRPr="008A33F0">
        <w:rPr>
          <w:rFonts w:ascii="Times New Roman" w:hAnsi="Times New Roman" w:cs="Times New Roman"/>
          <w:b/>
        </w:rPr>
        <w:t>Управление человеческими ресурсами</w:t>
      </w:r>
      <w:r w:rsidRPr="008A33F0">
        <w:rPr>
          <w:rFonts w:ascii="Times New Roman" w:hAnsi="Times New Roman" w:cs="Times New Roman"/>
          <w:b/>
        </w:rPr>
        <w:t>»</w:t>
      </w:r>
    </w:p>
    <w:p w:rsidR="00A65BED" w:rsidRPr="00723125" w:rsidRDefault="00A65BED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>Развитие взглядов на управление человеческими ресурсами</w:t>
      </w:r>
    </w:p>
    <w:p w:rsidR="00D053EE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053EE">
        <w:rPr>
          <w:rFonts w:ascii="Times New Roman" w:hAnsi="Times New Roman" w:cs="Times New Roman"/>
        </w:rPr>
        <w:t xml:space="preserve">Организационная культура и стратегия управления человеческими ресурсами </w:t>
      </w:r>
    </w:p>
    <w:p w:rsidR="00A65BED" w:rsidRPr="00D053EE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053EE">
        <w:rPr>
          <w:rFonts w:ascii="Times New Roman" w:hAnsi="Times New Roman" w:cs="Times New Roman"/>
        </w:rPr>
        <w:t>Подходы к управлению человеческими ресурсами</w:t>
      </w:r>
    </w:p>
    <w:p w:rsidR="00A65BED" w:rsidRPr="00A65BED" w:rsidRDefault="00D053EE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Набор, отбор персонала 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 xml:space="preserve">Формирование инновационной кадровой политики </w:t>
      </w:r>
    </w:p>
    <w:p w:rsidR="00A65BED" w:rsidRPr="00A65BED" w:rsidRDefault="00D053EE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персонала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 xml:space="preserve">Формирование кадрового резерва 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 xml:space="preserve">Обучение персонала организации 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 xml:space="preserve">Система вознаграждения персонала 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 xml:space="preserve">Организация системы адаптации новых сотрудников 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>Взаимосвязь финансово-экономических показателей деятельности организации с трудовыми показателями и трудовым потенциалом организации.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>Разработка мероприятий по совершенствованию организации труда и оценка их социально-экономической эффективности.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>Методы анализа и оценки результатов деятельности трудовых коллективов.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>Аттестация персонала. Оценка результативности деятельности персонала организации.</w:t>
      </w:r>
    </w:p>
    <w:p w:rsidR="00A52EE2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52EE2">
        <w:rPr>
          <w:rFonts w:ascii="Times New Roman" w:hAnsi="Times New Roman" w:cs="Times New Roman"/>
        </w:rPr>
        <w:t xml:space="preserve">Оценка профессиональных и личных качеств работников организации. 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>Социально-психологический климат в трудовом коллективе.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>Характер межличностных отношений. Социометрия. Взаимосвязь социально-психологических условий труда с основными трудовыми показателями.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proofErr w:type="spellStart"/>
      <w:r w:rsidRPr="00A65BED">
        <w:rPr>
          <w:rFonts w:ascii="Times New Roman" w:hAnsi="Times New Roman" w:cs="Times New Roman"/>
        </w:rPr>
        <w:t>Компетентностный</w:t>
      </w:r>
      <w:proofErr w:type="spellEnd"/>
      <w:r w:rsidRPr="00A65BED">
        <w:rPr>
          <w:rFonts w:ascii="Times New Roman" w:hAnsi="Times New Roman" w:cs="Times New Roman"/>
        </w:rPr>
        <w:t xml:space="preserve"> подход как основа формирования мотивационной подсистемы в системе управления персоналом.</w:t>
      </w:r>
    </w:p>
    <w:p w:rsidR="00A65BED" w:rsidRPr="00A65BED" w:rsidRDefault="00A65BED" w:rsidP="00A65BE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65BED">
        <w:rPr>
          <w:rFonts w:ascii="Times New Roman" w:hAnsi="Times New Roman" w:cs="Times New Roman"/>
        </w:rPr>
        <w:t>Организация подсистемы социально-психологической поддержки персонала в современной организации.</w:t>
      </w:r>
    </w:p>
    <w:p w:rsidR="009E1452" w:rsidRPr="004C7EB8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9E1452" w:rsidRPr="004C7EB8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906"/>
    <w:multiLevelType w:val="hybridMultilevel"/>
    <w:tmpl w:val="873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8540F"/>
    <w:rsid w:val="002242D4"/>
    <w:rsid w:val="006664AF"/>
    <w:rsid w:val="007B1174"/>
    <w:rsid w:val="008A33F0"/>
    <w:rsid w:val="0093530B"/>
    <w:rsid w:val="009E1452"/>
    <w:rsid w:val="00A52EE2"/>
    <w:rsid w:val="00A65BED"/>
    <w:rsid w:val="00C85C4A"/>
    <w:rsid w:val="00D053EE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8CE6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8</cp:revision>
  <dcterms:created xsi:type="dcterms:W3CDTF">2020-01-30T13:25:00Z</dcterms:created>
  <dcterms:modified xsi:type="dcterms:W3CDTF">2021-12-06T09:31:00Z</dcterms:modified>
</cp:coreProperties>
</file>