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E13C3F" w:rsidRPr="004321AE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ТЕХНОЛОГИЧЕСКИЙ</w:t>
      </w:r>
      <w:bookmarkStart w:id="0" w:name="_GoBack"/>
      <w:bookmarkEnd w:id="0"/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8D40B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Pr="008D40B2">
        <w:rPr>
          <w:rFonts w:ascii="Times New Roman" w:hAnsi="Times New Roman" w:cs="Times New Roman"/>
          <w:b/>
        </w:rPr>
        <w:t>направлению «</w:t>
      </w:r>
      <w:r w:rsidR="00A137FE" w:rsidRPr="008D40B2">
        <w:rPr>
          <w:rFonts w:ascii="Times New Roman" w:hAnsi="Times New Roman" w:cs="Times New Roman"/>
          <w:b/>
        </w:rPr>
        <w:t>Прикладная информатика</w:t>
      </w:r>
      <w:r w:rsidRPr="008D40B2">
        <w:rPr>
          <w:rFonts w:ascii="Times New Roman" w:hAnsi="Times New Roman" w:cs="Times New Roman"/>
          <w:b/>
        </w:rPr>
        <w:t xml:space="preserve">» </w:t>
      </w:r>
    </w:p>
    <w:p w:rsidR="009E1452" w:rsidRPr="008D40B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8D40B2">
        <w:rPr>
          <w:rFonts w:ascii="Times New Roman" w:hAnsi="Times New Roman" w:cs="Times New Roman"/>
          <w:b/>
        </w:rPr>
        <w:t>по дисциплине «</w:t>
      </w:r>
      <w:r w:rsidR="008D40B2" w:rsidRPr="008D40B2">
        <w:rPr>
          <w:rFonts w:ascii="Times New Roman" w:hAnsi="Times New Roman" w:cs="Times New Roman"/>
          <w:b/>
        </w:rPr>
        <w:t>Информационная безопасность</w:t>
      </w:r>
      <w:r w:rsidRPr="008D40B2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Роль информационного права и информационной безопасности в современном обществе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Назначение и структура системы защиты информации коммерческого предприятия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Особенности работы с персоналом, владеющим конфиденциальной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Система информационной безопасности в зарубежных странах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Система информационной безопасности в банковских системах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Система информационной безопасности в страховании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Методика защиты информации в системах электронного документооборота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Виды и состав угроз информационной безопасности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Защита сетевой инфраструктуры предприятия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Система защиты коммерческой тайны на предприятии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Методические подходы к разработке правил информационной безопасности для файлового сервера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Разработка комплекса мер по антивирусной защите информационной безопасности предприятия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Методические подходы к разработке правил анализа безопасности использования прикладного ПО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Обзор методов и средств анализа сетевого трафика и поиска аномалий трафика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Использование DLP-систем для осуществления контроля каналов коммуникаций предприятия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Управление инцидентами информационной безопасности с использованием возможностей DLP-систем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Контроль ограничения доступа к конфиденциальной информации сотрудников ИТ-подразделений средствами DLP-систем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Сравнительный анализ подходов к вопросам управления инцидентами информационной безопасности в российской и международной практике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Системы предотвращения утечек конфиденциальной информации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Современные технические средства выявления инцидентов информационной безопасности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Разработка методики выявления инцидентов информационной безопасности, связанных с нарушением политики использования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 xml:space="preserve">электронной почтовой системы </w:t>
      </w:r>
      <w:r w:rsidR="008D0380" w:rsidRPr="008D0380">
        <w:rPr>
          <w:rFonts w:ascii="Times New Roman" w:hAnsi="Times New Roman" w:cs="Times New Roman"/>
        </w:rPr>
        <w:t>предприятия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Разработка методики выявления инцидентов информационной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>безопасности, связанных с нарушением политики использования</w:t>
      </w:r>
      <w:r w:rsidR="008D0380" w:rsidRPr="008D0380">
        <w:rPr>
          <w:rFonts w:ascii="Times New Roman" w:hAnsi="Times New Roman" w:cs="Times New Roman"/>
        </w:rPr>
        <w:t xml:space="preserve"> информационных ресурсов предприятия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Разработка методики проведения мониторинга действий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>пользователей с целью соблюдения политики информационной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>безопасности</w:t>
      </w:r>
    </w:p>
    <w:p w:rsidR="00683686" w:rsidRPr="008D0380" w:rsidRDefault="00683686" w:rsidP="008D038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426" w:hanging="66"/>
        <w:jc w:val="both"/>
        <w:rPr>
          <w:rFonts w:ascii="Times New Roman" w:hAnsi="Times New Roman" w:cs="Times New Roman"/>
        </w:rPr>
      </w:pPr>
      <w:r w:rsidRPr="008D0380">
        <w:rPr>
          <w:rFonts w:ascii="Times New Roman" w:hAnsi="Times New Roman" w:cs="Times New Roman"/>
        </w:rPr>
        <w:t>Разработка модели (схемы) взаимодействий между подразделением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>информационной безопасности и подразделением информационных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>технологий, а также другими подразделениями организации при</w:t>
      </w:r>
      <w:r w:rsidR="008D0380" w:rsidRPr="008D0380">
        <w:rPr>
          <w:rFonts w:ascii="Times New Roman" w:hAnsi="Times New Roman" w:cs="Times New Roman"/>
        </w:rPr>
        <w:t xml:space="preserve"> </w:t>
      </w:r>
      <w:r w:rsidRPr="008D0380">
        <w:rPr>
          <w:rFonts w:ascii="Times New Roman" w:hAnsi="Times New Roman" w:cs="Times New Roman"/>
        </w:rPr>
        <w:t>расследовании инцидентов информационной безопасности</w:t>
      </w:r>
    </w:p>
    <w:p w:rsidR="00683686" w:rsidRPr="008D40B2" w:rsidRDefault="00683686" w:rsidP="008D038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683686" w:rsidRPr="008D40B2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74074"/>
    <w:multiLevelType w:val="hybridMultilevel"/>
    <w:tmpl w:val="ECE4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664AF"/>
    <w:rsid w:val="00683686"/>
    <w:rsid w:val="006C2E7A"/>
    <w:rsid w:val="008D0380"/>
    <w:rsid w:val="008D40B2"/>
    <w:rsid w:val="0093530B"/>
    <w:rsid w:val="009E1452"/>
    <w:rsid w:val="00A137FE"/>
    <w:rsid w:val="00E13C3F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2</cp:revision>
  <dcterms:created xsi:type="dcterms:W3CDTF">2021-11-29T09:18:00Z</dcterms:created>
  <dcterms:modified xsi:type="dcterms:W3CDTF">2021-11-29T09:18:00Z</dcterms:modified>
</cp:coreProperties>
</file>