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452" w:rsidRPr="00723125" w:rsidRDefault="009E1452" w:rsidP="009E1452">
      <w:pPr>
        <w:spacing w:after="0"/>
        <w:ind w:left="-567"/>
        <w:jc w:val="center"/>
        <w:rPr>
          <w:rFonts w:ascii="Times New Roman" w:hAnsi="Times New Roman" w:cs="Times New Roman"/>
          <w:b/>
          <w:spacing w:val="30"/>
          <w:sz w:val="26"/>
          <w:szCs w:val="26"/>
        </w:rPr>
      </w:pPr>
      <w:r w:rsidRPr="00723125">
        <w:rPr>
          <w:rFonts w:ascii="Times New Roman" w:hAnsi="Times New Roman" w:cs="Times New Roman"/>
          <w:b/>
          <w:spacing w:val="30"/>
          <w:sz w:val="26"/>
          <w:szCs w:val="26"/>
        </w:rPr>
        <w:t>Образовательная автономная некоммерческая организация</w:t>
      </w:r>
    </w:p>
    <w:p w:rsidR="009E1452" w:rsidRPr="00723125" w:rsidRDefault="009E1452" w:rsidP="009E1452">
      <w:pPr>
        <w:spacing w:after="0"/>
        <w:jc w:val="center"/>
        <w:rPr>
          <w:rFonts w:ascii="Times New Roman" w:hAnsi="Times New Roman" w:cs="Times New Roman"/>
          <w:b/>
          <w:spacing w:val="40"/>
          <w:sz w:val="26"/>
          <w:szCs w:val="26"/>
        </w:rPr>
      </w:pPr>
      <w:r w:rsidRPr="00723125">
        <w:rPr>
          <w:rFonts w:ascii="Times New Roman" w:hAnsi="Times New Roman" w:cs="Times New Roman"/>
          <w:b/>
          <w:spacing w:val="40"/>
          <w:sz w:val="26"/>
          <w:szCs w:val="26"/>
        </w:rPr>
        <w:t>высшего образования</w:t>
      </w:r>
    </w:p>
    <w:p w:rsidR="009E1452" w:rsidRPr="00723125" w:rsidRDefault="009E1452" w:rsidP="009E1452">
      <w:pPr>
        <w:spacing w:after="0"/>
        <w:jc w:val="center"/>
        <w:rPr>
          <w:rFonts w:ascii="Times New Roman" w:hAnsi="Times New Roman" w:cs="Times New Roman"/>
          <w:b/>
          <w:spacing w:val="40"/>
          <w:sz w:val="26"/>
          <w:szCs w:val="26"/>
        </w:rPr>
      </w:pPr>
    </w:p>
    <w:p w:rsidR="009E1452" w:rsidRPr="00723125" w:rsidRDefault="009E1452" w:rsidP="009E1452">
      <w:pPr>
        <w:spacing w:after="0"/>
        <w:ind w:left="-142"/>
        <w:jc w:val="center"/>
        <w:rPr>
          <w:rFonts w:ascii="Times New Roman" w:hAnsi="Times New Roman" w:cs="Times New Roman"/>
          <w:b/>
          <w:spacing w:val="40"/>
          <w:sz w:val="32"/>
          <w:szCs w:val="32"/>
        </w:rPr>
      </w:pPr>
      <w:r w:rsidRPr="00723125">
        <w:rPr>
          <w:rFonts w:ascii="Times New Roman" w:hAnsi="Times New Roman" w:cs="Times New Roman"/>
          <w:b/>
          <w:spacing w:val="40"/>
          <w:sz w:val="32"/>
          <w:szCs w:val="32"/>
        </w:rPr>
        <w:t xml:space="preserve">«МОСКОВСКИЙ </w:t>
      </w:r>
      <w:r w:rsidR="00E13C3F" w:rsidRPr="004321AE">
        <w:rPr>
          <w:rFonts w:ascii="Times New Roman" w:eastAsia="Times New Roman" w:hAnsi="Times New Roman" w:cs="Times New Roman"/>
          <w:b/>
          <w:spacing w:val="40"/>
          <w:sz w:val="32"/>
          <w:szCs w:val="32"/>
          <w:lang w:eastAsia="ru-RU"/>
        </w:rPr>
        <w:t>ТЕХНОЛОГИЧЕСКИЙ</w:t>
      </w:r>
      <w:bookmarkStart w:id="0" w:name="_GoBack"/>
      <w:bookmarkEnd w:id="0"/>
      <w:r w:rsidRPr="00723125">
        <w:rPr>
          <w:rFonts w:ascii="Times New Roman" w:hAnsi="Times New Roman" w:cs="Times New Roman"/>
          <w:b/>
          <w:spacing w:val="40"/>
          <w:sz w:val="32"/>
          <w:szCs w:val="32"/>
        </w:rPr>
        <w:t xml:space="preserve"> ИНСТИТУТ»</w:t>
      </w:r>
    </w:p>
    <w:tbl>
      <w:tblPr>
        <w:tblW w:w="1058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293"/>
        <w:gridCol w:w="5289"/>
      </w:tblGrid>
      <w:tr w:rsidR="009E1452" w:rsidRPr="00723125" w:rsidTr="0079049C">
        <w:trPr>
          <w:trHeight w:val="76"/>
        </w:trPr>
        <w:tc>
          <w:tcPr>
            <w:tcW w:w="529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E1452" w:rsidRPr="00723125" w:rsidRDefault="009E1452" w:rsidP="0079049C">
            <w:pPr>
              <w:spacing w:after="0"/>
              <w:rPr>
                <w:rFonts w:ascii="Times New Roman" w:hAnsi="Times New Roman" w:cs="Times New Roman"/>
                <w:b/>
                <w:color w:val="404040"/>
                <w:sz w:val="16"/>
                <w:szCs w:val="16"/>
              </w:rPr>
            </w:pPr>
          </w:p>
        </w:tc>
        <w:tc>
          <w:tcPr>
            <w:tcW w:w="5289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E1452" w:rsidRPr="00723125" w:rsidRDefault="009E1452" w:rsidP="0079049C">
            <w:pPr>
              <w:spacing w:after="0"/>
              <w:jc w:val="right"/>
              <w:rPr>
                <w:rFonts w:ascii="Times New Roman" w:hAnsi="Times New Roman" w:cs="Times New Roman"/>
                <w:b/>
                <w:color w:val="404040"/>
                <w:sz w:val="16"/>
                <w:szCs w:val="16"/>
              </w:rPr>
            </w:pPr>
          </w:p>
        </w:tc>
      </w:tr>
    </w:tbl>
    <w:p w:rsidR="009E1452" w:rsidRPr="008D40B2" w:rsidRDefault="009E1452" w:rsidP="009E1452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Темы курсовых</w:t>
      </w:r>
      <w:r w:rsidRPr="00723125">
        <w:rPr>
          <w:rFonts w:ascii="Times New Roman" w:hAnsi="Times New Roman" w:cs="Times New Roman"/>
          <w:b/>
        </w:rPr>
        <w:t xml:space="preserve"> работ по </w:t>
      </w:r>
      <w:r w:rsidRPr="008D40B2">
        <w:rPr>
          <w:rFonts w:ascii="Times New Roman" w:hAnsi="Times New Roman" w:cs="Times New Roman"/>
          <w:b/>
        </w:rPr>
        <w:t>направлению «</w:t>
      </w:r>
      <w:r w:rsidR="00A137FE" w:rsidRPr="008D40B2">
        <w:rPr>
          <w:rFonts w:ascii="Times New Roman" w:hAnsi="Times New Roman" w:cs="Times New Roman"/>
          <w:b/>
        </w:rPr>
        <w:t>Прикладная информатика</w:t>
      </w:r>
      <w:r w:rsidRPr="008D40B2">
        <w:rPr>
          <w:rFonts w:ascii="Times New Roman" w:hAnsi="Times New Roman" w:cs="Times New Roman"/>
          <w:b/>
        </w:rPr>
        <w:t xml:space="preserve">» </w:t>
      </w:r>
    </w:p>
    <w:p w:rsidR="009E1452" w:rsidRPr="008D40B2" w:rsidRDefault="009E1452" w:rsidP="009E1452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</w:rPr>
      </w:pPr>
      <w:r w:rsidRPr="008D40B2">
        <w:rPr>
          <w:rFonts w:ascii="Times New Roman" w:hAnsi="Times New Roman" w:cs="Times New Roman"/>
          <w:b/>
        </w:rPr>
        <w:t>по дисциплине «</w:t>
      </w:r>
      <w:r w:rsidR="008D40B2" w:rsidRPr="008D40B2">
        <w:rPr>
          <w:rFonts w:ascii="Times New Roman" w:hAnsi="Times New Roman" w:cs="Times New Roman"/>
          <w:b/>
        </w:rPr>
        <w:t>Информационная безопасность</w:t>
      </w:r>
      <w:r w:rsidRPr="008D40B2">
        <w:rPr>
          <w:rFonts w:ascii="Times New Roman" w:hAnsi="Times New Roman" w:cs="Times New Roman"/>
          <w:b/>
        </w:rPr>
        <w:t>»</w:t>
      </w:r>
    </w:p>
    <w:p w:rsidR="009E1452" w:rsidRDefault="009E1452" w:rsidP="009E1452">
      <w:pPr>
        <w:tabs>
          <w:tab w:val="left" w:pos="284"/>
        </w:tabs>
        <w:spacing w:after="0"/>
        <w:jc w:val="both"/>
        <w:rPr>
          <w:rFonts w:ascii="Times New Roman" w:hAnsi="Times New Roman" w:cs="Times New Roman"/>
        </w:rPr>
      </w:pPr>
    </w:p>
    <w:p w:rsidR="00683686" w:rsidRPr="008D0380" w:rsidRDefault="00683686" w:rsidP="008D0380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76" w:lineRule="auto"/>
        <w:ind w:left="426" w:hanging="66"/>
        <w:jc w:val="both"/>
        <w:rPr>
          <w:rFonts w:ascii="Times New Roman" w:hAnsi="Times New Roman" w:cs="Times New Roman"/>
        </w:rPr>
      </w:pPr>
      <w:r w:rsidRPr="008D0380">
        <w:rPr>
          <w:rFonts w:ascii="Times New Roman" w:hAnsi="Times New Roman" w:cs="Times New Roman"/>
        </w:rPr>
        <w:t>Роль информационного права и информационной безопасности в современном обществе</w:t>
      </w:r>
    </w:p>
    <w:p w:rsidR="00683686" w:rsidRPr="008D0380" w:rsidRDefault="00683686" w:rsidP="008D0380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76" w:lineRule="auto"/>
        <w:ind w:left="426" w:hanging="66"/>
        <w:jc w:val="both"/>
        <w:rPr>
          <w:rFonts w:ascii="Times New Roman" w:hAnsi="Times New Roman" w:cs="Times New Roman"/>
        </w:rPr>
      </w:pPr>
      <w:r w:rsidRPr="008D0380">
        <w:rPr>
          <w:rFonts w:ascii="Times New Roman" w:hAnsi="Times New Roman" w:cs="Times New Roman"/>
        </w:rPr>
        <w:t>Назначение и структура системы защиты информации коммерческого предприятия</w:t>
      </w:r>
    </w:p>
    <w:p w:rsidR="00683686" w:rsidRPr="008D0380" w:rsidRDefault="00683686" w:rsidP="008D0380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76" w:lineRule="auto"/>
        <w:ind w:left="426" w:hanging="66"/>
        <w:jc w:val="both"/>
        <w:rPr>
          <w:rFonts w:ascii="Times New Roman" w:hAnsi="Times New Roman" w:cs="Times New Roman"/>
        </w:rPr>
      </w:pPr>
      <w:r w:rsidRPr="008D0380">
        <w:rPr>
          <w:rFonts w:ascii="Times New Roman" w:hAnsi="Times New Roman" w:cs="Times New Roman"/>
        </w:rPr>
        <w:t>Особенности работы с персоналом, владеющим конфиденциальной</w:t>
      </w:r>
    </w:p>
    <w:p w:rsidR="00683686" w:rsidRPr="008D0380" w:rsidRDefault="00683686" w:rsidP="008D0380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76" w:lineRule="auto"/>
        <w:ind w:left="426" w:hanging="66"/>
        <w:jc w:val="both"/>
        <w:rPr>
          <w:rFonts w:ascii="Times New Roman" w:hAnsi="Times New Roman" w:cs="Times New Roman"/>
        </w:rPr>
      </w:pPr>
      <w:r w:rsidRPr="008D0380">
        <w:rPr>
          <w:rFonts w:ascii="Times New Roman" w:hAnsi="Times New Roman" w:cs="Times New Roman"/>
        </w:rPr>
        <w:t>Система информационной безопасности в зарубежных странах</w:t>
      </w:r>
    </w:p>
    <w:p w:rsidR="00683686" w:rsidRPr="008D0380" w:rsidRDefault="00683686" w:rsidP="008D0380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76" w:lineRule="auto"/>
        <w:ind w:left="426" w:hanging="66"/>
        <w:jc w:val="both"/>
        <w:rPr>
          <w:rFonts w:ascii="Times New Roman" w:hAnsi="Times New Roman" w:cs="Times New Roman"/>
        </w:rPr>
      </w:pPr>
      <w:r w:rsidRPr="008D0380">
        <w:rPr>
          <w:rFonts w:ascii="Times New Roman" w:hAnsi="Times New Roman" w:cs="Times New Roman"/>
        </w:rPr>
        <w:t>Система информационной безопасности в банковских системах</w:t>
      </w:r>
    </w:p>
    <w:p w:rsidR="00683686" w:rsidRPr="008D0380" w:rsidRDefault="00683686" w:rsidP="008D0380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76" w:lineRule="auto"/>
        <w:ind w:left="426" w:hanging="66"/>
        <w:jc w:val="both"/>
        <w:rPr>
          <w:rFonts w:ascii="Times New Roman" w:hAnsi="Times New Roman" w:cs="Times New Roman"/>
        </w:rPr>
      </w:pPr>
      <w:r w:rsidRPr="008D0380">
        <w:rPr>
          <w:rFonts w:ascii="Times New Roman" w:hAnsi="Times New Roman" w:cs="Times New Roman"/>
        </w:rPr>
        <w:t>Система информационной безопасности в страховании</w:t>
      </w:r>
    </w:p>
    <w:p w:rsidR="00683686" w:rsidRPr="008D0380" w:rsidRDefault="00683686" w:rsidP="008D0380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76" w:lineRule="auto"/>
        <w:ind w:left="426" w:hanging="66"/>
        <w:jc w:val="both"/>
        <w:rPr>
          <w:rFonts w:ascii="Times New Roman" w:hAnsi="Times New Roman" w:cs="Times New Roman"/>
        </w:rPr>
      </w:pPr>
      <w:r w:rsidRPr="008D0380">
        <w:rPr>
          <w:rFonts w:ascii="Times New Roman" w:hAnsi="Times New Roman" w:cs="Times New Roman"/>
        </w:rPr>
        <w:t>Методика защиты информации в системах электронного документооборота</w:t>
      </w:r>
    </w:p>
    <w:p w:rsidR="00683686" w:rsidRPr="008D0380" w:rsidRDefault="00683686" w:rsidP="008D0380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76" w:lineRule="auto"/>
        <w:ind w:left="426" w:hanging="66"/>
        <w:jc w:val="both"/>
        <w:rPr>
          <w:rFonts w:ascii="Times New Roman" w:hAnsi="Times New Roman" w:cs="Times New Roman"/>
        </w:rPr>
      </w:pPr>
      <w:r w:rsidRPr="008D0380">
        <w:rPr>
          <w:rFonts w:ascii="Times New Roman" w:hAnsi="Times New Roman" w:cs="Times New Roman"/>
        </w:rPr>
        <w:t>Виды и состав угроз информационной безопасности</w:t>
      </w:r>
    </w:p>
    <w:p w:rsidR="00683686" w:rsidRPr="008D0380" w:rsidRDefault="00683686" w:rsidP="008D0380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76" w:lineRule="auto"/>
        <w:ind w:left="426" w:hanging="66"/>
        <w:jc w:val="both"/>
        <w:rPr>
          <w:rFonts w:ascii="Times New Roman" w:hAnsi="Times New Roman" w:cs="Times New Roman"/>
        </w:rPr>
      </w:pPr>
      <w:r w:rsidRPr="008D0380">
        <w:rPr>
          <w:rFonts w:ascii="Times New Roman" w:hAnsi="Times New Roman" w:cs="Times New Roman"/>
        </w:rPr>
        <w:t>Защита сетевой инфраструктуры предприятия</w:t>
      </w:r>
    </w:p>
    <w:p w:rsidR="00683686" w:rsidRPr="008D0380" w:rsidRDefault="00683686" w:rsidP="008D0380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76" w:lineRule="auto"/>
        <w:ind w:left="426" w:hanging="66"/>
        <w:jc w:val="both"/>
        <w:rPr>
          <w:rFonts w:ascii="Times New Roman" w:hAnsi="Times New Roman" w:cs="Times New Roman"/>
        </w:rPr>
      </w:pPr>
      <w:r w:rsidRPr="008D0380">
        <w:rPr>
          <w:rFonts w:ascii="Times New Roman" w:hAnsi="Times New Roman" w:cs="Times New Roman"/>
        </w:rPr>
        <w:t>Система защиты коммерческой тайны на предприятии</w:t>
      </w:r>
    </w:p>
    <w:p w:rsidR="00683686" w:rsidRPr="008D0380" w:rsidRDefault="00683686" w:rsidP="008D0380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76" w:lineRule="auto"/>
        <w:ind w:left="426" w:hanging="66"/>
        <w:jc w:val="both"/>
        <w:rPr>
          <w:rFonts w:ascii="Times New Roman" w:hAnsi="Times New Roman" w:cs="Times New Roman"/>
        </w:rPr>
      </w:pPr>
      <w:r w:rsidRPr="008D0380">
        <w:rPr>
          <w:rFonts w:ascii="Times New Roman" w:hAnsi="Times New Roman" w:cs="Times New Roman"/>
        </w:rPr>
        <w:t>Методические подходы к разработке правил информационной безопасности для файлового сервера</w:t>
      </w:r>
    </w:p>
    <w:p w:rsidR="00683686" w:rsidRPr="008D0380" w:rsidRDefault="00683686" w:rsidP="008D0380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76" w:lineRule="auto"/>
        <w:ind w:left="426" w:hanging="66"/>
        <w:jc w:val="both"/>
        <w:rPr>
          <w:rFonts w:ascii="Times New Roman" w:hAnsi="Times New Roman" w:cs="Times New Roman"/>
        </w:rPr>
      </w:pPr>
      <w:r w:rsidRPr="008D0380">
        <w:rPr>
          <w:rFonts w:ascii="Times New Roman" w:hAnsi="Times New Roman" w:cs="Times New Roman"/>
        </w:rPr>
        <w:t>Разработка комплекса мер по антивирусной защите информационной безопасности предприятия</w:t>
      </w:r>
    </w:p>
    <w:p w:rsidR="00683686" w:rsidRPr="008D0380" w:rsidRDefault="00683686" w:rsidP="008D0380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76" w:lineRule="auto"/>
        <w:ind w:left="426" w:hanging="66"/>
        <w:jc w:val="both"/>
        <w:rPr>
          <w:rFonts w:ascii="Times New Roman" w:hAnsi="Times New Roman" w:cs="Times New Roman"/>
        </w:rPr>
      </w:pPr>
      <w:r w:rsidRPr="008D0380">
        <w:rPr>
          <w:rFonts w:ascii="Times New Roman" w:hAnsi="Times New Roman" w:cs="Times New Roman"/>
        </w:rPr>
        <w:t>Методические подходы к разработке правил анализа безопасности использования прикладного ПО</w:t>
      </w:r>
    </w:p>
    <w:p w:rsidR="00683686" w:rsidRPr="008D0380" w:rsidRDefault="00683686" w:rsidP="008D0380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76" w:lineRule="auto"/>
        <w:ind w:left="426" w:hanging="66"/>
        <w:jc w:val="both"/>
        <w:rPr>
          <w:rFonts w:ascii="Times New Roman" w:hAnsi="Times New Roman" w:cs="Times New Roman"/>
        </w:rPr>
      </w:pPr>
      <w:r w:rsidRPr="008D0380">
        <w:rPr>
          <w:rFonts w:ascii="Times New Roman" w:hAnsi="Times New Roman" w:cs="Times New Roman"/>
        </w:rPr>
        <w:t>Обзор методов и средств анализа сетевого трафика и поиска аномалий трафика</w:t>
      </w:r>
    </w:p>
    <w:p w:rsidR="00683686" w:rsidRPr="008D0380" w:rsidRDefault="00683686" w:rsidP="008D0380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76" w:lineRule="auto"/>
        <w:ind w:left="426" w:hanging="66"/>
        <w:jc w:val="both"/>
        <w:rPr>
          <w:rFonts w:ascii="Times New Roman" w:hAnsi="Times New Roman" w:cs="Times New Roman"/>
        </w:rPr>
      </w:pPr>
      <w:r w:rsidRPr="008D0380">
        <w:rPr>
          <w:rFonts w:ascii="Times New Roman" w:hAnsi="Times New Roman" w:cs="Times New Roman"/>
        </w:rPr>
        <w:t>Использование DLP-систем для осуществления контроля каналов коммуникаций предприятия</w:t>
      </w:r>
    </w:p>
    <w:p w:rsidR="00683686" w:rsidRPr="008D0380" w:rsidRDefault="00683686" w:rsidP="008D0380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76" w:lineRule="auto"/>
        <w:ind w:left="426" w:hanging="66"/>
        <w:jc w:val="both"/>
        <w:rPr>
          <w:rFonts w:ascii="Times New Roman" w:hAnsi="Times New Roman" w:cs="Times New Roman"/>
        </w:rPr>
      </w:pPr>
      <w:r w:rsidRPr="008D0380">
        <w:rPr>
          <w:rFonts w:ascii="Times New Roman" w:hAnsi="Times New Roman" w:cs="Times New Roman"/>
        </w:rPr>
        <w:t>Управление инцидентами информационной безопасности с использованием возможностей DLP-систем</w:t>
      </w:r>
    </w:p>
    <w:p w:rsidR="00683686" w:rsidRPr="008D0380" w:rsidRDefault="00683686" w:rsidP="008D0380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76" w:lineRule="auto"/>
        <w:ind w:left="426" w:hanging="66"/>
        <w:jc w:val="both"/>
        <w:rPr>
          <w:rFonts w:ascii="Times New Roman" w:hAnsi="Times New Roman" w:cs="Times New Roman"/>
        </w:rPr>
      </w:pPr>
      <w:r w:rsidRPr="008D0380">
        <w:rPr>
          <w:rFonts w:ascii="Times New Roman" w:hAnsi="Times New Roman" w:cs="Times New Roman"/>
        </w:rPr>
        <w:t>Контроль ограничения доступа к конфиденциальной информации сотрудников ИТ-подразделений средствами DLP-систем</w:t>
      </w:r>
    </w:p>
    <w:p w:rsidR="00683686" w:rsidRPr="008D0380" w:rsidRDefault="00683686" w:rsidP="008D0380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76" w:lineRule="auto"/>
        <w:ind w:left="426" w:hanging="66"/>
        <w:jc w:val="both"/>
        <w:rPr>
          <w:rFonts w:ascii="Times New Roman" w:hAnsi="Times New Roman" w:cs="Times New Roman"/>
        </w:rPr>
      </w:pPr>
      <w:r w:rsidRPr="008D0380">
        <w:rPr>
          <w:rFonts w:ascii="Times New Roman" w:hAnsi="Times New Roman" w:cs="Times New Roman"/>
        </w:rPr>
        <w:t>Сравнительный анализ подходов к вопросам управления инцидентами информационной безопасности в российской и международной практике</w:t>
      </w:r>
    </w:p>
    <w:p w:rsidR="00683686" w:rsidRPr="008D0380" w:rsidRDefault="00683686" w:rsidP="008D0380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76" w:lineRule="auto"/>
        <w:ind w:left="426" w:hanging="66"/>
        <w:jc w:val="both"/>
        <w:rPr>
          <w:rFonts w:ascii="Times New Roman" w:hAnsi="Times New Roman" w:cs="Times New Roman"/>
        </w:rPr>
      </w:pPr>
      <w:r w:rsidRPr="008D0380">
        <w:rPr>
          <w:rFonts w:ascii="Times New Roman" w:hAnsi="Times New Roman" w:cs="Times New Roman"/>
        </w:rPr>
        <w:t>Системы предотвращения утечек конфиденциальной информации</w:t>
      </w:r>
    </w:p>
    <w:p w:rsidR="00683686" w:rsidRPr="008D0380" w:rsidRDefault="00683686" w:rsidP="008D0380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76" w:lineRule="auto"/>
        <w:ind w:left="426" w:hanging="66"/>
        <w:jc w:val="both"/>
        <w:rPr>
          <w:rFonts w:ascii="Times New Roman" w:hAnsi="Times New Roman" w:cs="Times New Roman"/>
        </w:rPr>
      </w:pPr>
      <w:r w:rsidRPr="008D0380">
        <w:rPr>
          <w:rFonts w:ascii="Times New Roman" w:hAnsi="Times New Roman" w:cs="Times New Roman"/>
        </w:rPr>
        <w:t>Современные технические средства выявления инцидентов информационной безопасности</w:t>
      </w:r>
    </w:p>
    <w:p w:rsidR="00683686" w:rsidRPr="008D0380" w:rsidRDefault="00683686" w:rsidP="008D0380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76" w:lineRule="auto"/>
        <w:ind w:left="426" w:hanging="66"/>
        <w:jc w:val="both"/>
        <w:rPr>
          <w:rFonts w:ascii="Times New Roman" w:hAnsi="Times New Roman" w:cs="Times New Roman"/>
        </w:rPr>
      </w:pPr>
      <w:r w:rsidRPr="008D0380">
        <w:rPr>
          <w:rFonts w:ascii="Times New Roman" w:hAnsi="Times New Roman" w:cs="Times New Roman"/>
        </w:rPr>
        <w:t>Разработка методики выявления инцидентов информационной безопасности, связанных с нарушением политики использования</w:t>
      </w:r>
      <w:r w:rsidR="008D0380" w:rsidRPr="008D0380">
        <w:rPr>
          <w:rFonts w:ascii="Times New Roman" w:hAnsi="Times New Roman" w:cs="Times New Roman"/>
        </w:rPr>
        <w:t xml:space="preserve"> </w:t>
      </w:r>
      <w:r w:rsidRPr="008D0380">
        <w:rPr>
          <w:rFonts w:ascii="Times New Roman" w:hAnsi="Times New Roman" w:cs="Times New Roman"/>
        </w:rPr>
        <w:t xml:space="preserve">электронной почтовой системы </w:t>
      </w:r>
      <w:r w:rsidR="008D0380" w:rsidRPr="008D0380">
        <w:rPr>
          <w:rFonts w:ascii="Times New Roman" w:hAnsi="Times New Roman" w:cs="Times New Roman"/>
        </w:rPr>
        <w:t>предприятия</w:t>
      </w:r>
    </w:p>
    <w:p w:rsidR="00683686" w:rsidRPr="008D0380" w:rsidRDefault="00683686" w:rsidP="008D0380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76" w:lineRule="auto"/>
        <w:ind w:left="426" w:hanging="66"/>
        <w:jc w:val="both"/>
        <w:rPr>
          <w:rFonts w:ascii="Times New Roman" w:hAnsi="Times New Roman" w:cs="Times New Roman"/>
        </w:rPr>
      </w:pPr>
      <w:r w:rsidRPr="008D0380">
        <w:rPr>
          <w:rFonts w:ascii="Times New Roman" w:hAnsi="Times New Roman" w:cs="Times New Roman"/>
        </w:rPr>
        <w:t>Разработка методики выявления инцидентов информационной</w:t>
      </w:r>
      <w:r w:rsidR="008D0380" w:rsidRPr="008D0380">
        <w:rPr>
          <w:rFonts w:ascii="Times New Roman" w:hAnsi="Times New Roman" w:cs="Times New Roman"/>
        </w:rPr>
        <w:t xml:space="preserve"> </w:t>
      </w:r>
      <w:r w:rsidRPr="008D0380">
        <w:rPr>
          <w:rFonts w:ascii="Times New Roman" w:hAnsi="Times New Roman" w:cs="Times New Roman"/>
        </w:rPr>
        <w:t>безопасности, связанных с нарушением политики использования</w:t>
      </w:r>
      <w:r w:rsidR="008D0380" w:rsidRPr="008D0380">
        <w:rPr>
          <w:rFonts w:ascii="Times New Roman" w:hAnsi="Times New Roman" w:cs="Times New Roman"/>
        </w:rPr>
        <w:t xml:space="preserve"> информационных ресурсов предприятия</w:t>
      </w:r>
    </w:p>
    <w:p w:rsidR="00683686" w:rsidRPr="008D0380" w:rsidRDefault="00683686" w:rsidP="008D0380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76" w:lineRule="auto"/>
        <w:ind w:left="426" w:hanging="66"/>
        <w:jc w:val="both"/>
        <w:rPr>
          <w:rFonts w:ascii="Times New Roman" w:hAnsi="Times New Roman" w:cs="Times New Roman"/>
        </w:rPr>
      </w:pPr>
      <w:r w:rsidRPr="008D0380">
        <w:rPr>
          <w:rFonts w:ascii="Times New Roman" w:hAnsi="Times New Roman" w:cs="Times New Roman"/>
        </w:rPr>
        <w:t>Разработка методики проведения мониторинга действий</w:t>
      </w:r>
      <w:r w:rsidR="008D0380" w:rsidRPr="008D0380">
        <w:rPr>
          <w:rFonts w:ascii="Times New Roman" w:hAnsi="Times New Roman" w:cs="Times New Roman"/>
        </w:rPr>
        <w:t xml:space="preserve"> </w:t>
      </w:r>
      <w:r w:rsidRPr="008D0380">
        <w:rPr>
          <w:rFonts w:ascii="Times New Roman" w:hAnsi="Times New Roman" w:cs="Times New Roman"/>
        </w:rPr>
        <w:t>пользователей с целью соблюдения политики информационной</w:t>
      </w:r>
      <w:r w:rsidR="008D0380" w:rsidRPr="008D0380">
        <w:rPr>
          <w:rFonts w:ascii="Times New Roman" w:hAnsi="Times New Roman" w:cs="Times New Roman"/>
        </w:rPr>
        <w:t xml:space="preserve"> </w:t>
      </w:r>
      <w:r w:rsidRPr="008D0380">
        <w:rPr>
          <w:rFonts w:ascii="Times New Roman" w:hAnsi="Times New Roman" w:cs="Times New Roman"/>
        </w:rPr>
        <w:t>безопасности</w:t>
      </w:r>
    </w:p>
    <w:p w:rsidR="00683686" w:rsidRPr="008D0380" w:rsidRDefault="00683686" w:rsidP="008D0380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76" w:lineRule="auto"/>
        <w:ind w:left="426" w:hanging="66"/>
        <w:jc w:val="both"/>
        <w:rPr>
          <w:rFonts w:ascii="Times New Roman" w:hAnsi="Times New Roman" w:cs="Times New Roman"/>
        </w:rPr>
      </w:pPr>
      <w:r w:rsidRPr="008D0380">
        <w:rPr>
          <w:rFonts w:ascii="Times New Roman" w:hAnsi="Times New Roman" w:cs="Times New Roman"/>
        </w:rPr>
        <w:t>Разработка модели (схемы) взаимодействий между подразделением</w:t>
      </w:r>
      <w:r w:rsidR="008D0380" w:rsidRPr="008D0380">
        <w:rPr>
          <w:rFonts w:ascii="Times New Roman" w:hAnsi="Times New Roman" w:cs="Times New Roman"/>
        </w:rPr>
        <w:t xml:space="preserve"> </w:t>
      </w:r>
      <w:r w:rsidRPr="008D0380">
        <w:rPr>
          <w:rFonts w:ascii="Times New Roman" w:hAnsi="Times New Roman" w:cs="Times New Roman"/>
        </w:rPr>
        <w:t>информационной безопасности и подразделением информационных</w:t>
      </w:r>
      <w:r w:rsidR="008D0380" w:rsidRPr="008D0380">
        <w:rPr>
          <w:rFonts w:ascii="Times New Roman" w:hAnsi="Times New Roman" w:cs="Times New Roman"/>
        </w:rPr>
        <w:t xml:space="preserve"> </w:t>
      </w:r>
      <w:r w:rsidRPr="008D0380">
        <w:rPr>
          <w:rFonts w:ascii="Times New Roman" w:hAnsi="Times New Roman" w:cs="Times New Roman"/>
        </w:rPr>
        <w:t>технологий, а также другими подразделениями организации при</w:t>
      </w:r>
      <w:r w:rsidR="008D0380" w:rsidRPr="008D0380">
        <w:rPr>
          <w:rFonts w:ascii="Times New Roman" w:hAnsi="Times New Roman" w:cs="Times New Roman"/>
        </w:rPr>
        <w:t xml:space="preserve"> </w:t>
      </w:r>
      <w:r w:rsidRPr="008D0380">
        <w:rPr>
          <w:rFonts w:ascii="Times New Roman" w:hAnsi="Times New Roman" w:cs="Times New Roman"/>
        </w:rPr>
        <w:t>расследовании инцидентов информационной безопасности</w:t>
      </w:r>
    </w:p>
    <w:p w:rsidR="00683686" w:rsidRPr="008D40B2" w:rsidRDefault="00683686" w:rsidP="008D0380">
      <w:pPr>
        <w:tabs>
          <w:tab w:val="left" w:pos="284"/>
        </w:tabs>
        <w:spacing w:after="0"/>
        <w:jc w:val="both"/>
        <w:rPr>
          <w:rFonts w:ascii="Times New Roman" w:hAnsi="Times New Roman" w:cs="Times New Roman"/>
        </w:rPr>
      </w:pPr>
    </w:p>
    <w:sectPr w:rsidR="00683686" w:rsidRPr="008D40B2" w:rsidSect="009E1452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A65EB"/>
    <w:multiLevelType w:val="hybridMultilevel"/>
    <w:tmpl w:val="6AFCE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274074"/>
    <w:multiLevelType w:val="hybridMultilevel"/>
    <w:tmpl w:val="ECE49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30B"/>
    <w:rsid w:val="006664AF"/>
    <w:rsid w:val="00683686"/>
    <w:rsid w:val="006C2E7A"/>
    <w:rsid w:val="008D0380"/>
    <w:rsid w:val="008D40B2"/>
    <w:rsid w:val="0093530B"/>
    <w:rsid w:val="009E1452"/>
    <w:rsid w:val="00A137FE"/>
    <w:rsid w:val="00E13C3F"/>
    <w:rsid w:val="00F3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B69A00-B273-4D81-B451-6DC29E69D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14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14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Бушуева Елена Борисовна</dc:creator>
  <cp:keywords/>
  <dc:description/>
  <cp:lastModifiedBy>Денисова Надежда Анатольевна (МТИ)</cp:lastModifiedBy>
  <cp:revision>2</cp:revision>
  <dcterms:created xsi:type="dcterms:W3CDTF">2021-11-29T09:18:00Z</dcterms:created>
  <dcterms:modified xsi:type="dcterms:W3CDTF">2021-11-29T09:18:00Z</dcterms:modified>
</cp:coreProperties>
</file>