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AA7" w:rsidRPr="00993AA7" w:rsidRDefault="00993AA7" w:rsidP="00993AA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</w:pPr>
      <w:r w:rsidRPr="00993AA7"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  <w:t>Образовательная автономная некоммерческая организация</w:t>
      </w:r>
    </w:p>
    <w:p w:rsidR="00993AA7" w:rsidRPr="00993AA7" w:rsidRDefault="00993AA7" w:rsidP="009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6"/>
          <w:szCs w:val="26"/>
          <w:lang w:eastAsia="ru-RU"/>
        </w:rPr>
      </w:pPr>
      <w:r w:rsidRPr="00993AA7">
        <w:rPr>
          <w:rFonts w:ascii="Times New Roman" w:eastAsia="Times New Roman" w:hAnsi="Times New Roman" w:cs="Times New Roman"/>
          <w:b/>
          <w:spacing w:val="40"/>
          <w:sz w:val="26"/>
          <w:szCs w:val="26"/>
          <w:lang w:eastAsia="ru-RU"/>
        </w:rPr>
        <w:t>высшего образования</w:t>
      </w:r>
    </w:p>
    <w:p w:rsidR="00993AA7" w:rsidRPr="00993AA7" w:rsidRDefault="00993AA7" w:rsidP="0099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6"/>
          <w:szCs w:val="26"/>
          <w:lang w:eastAsia="ru-RU"/>
        </w:rPr>
      </w:pPr>
    </w:p>
    <w:p w:rsidR="00993AA7" w:rsidRPr="00993AA7" w:rsidRDefault="00993AA7" w:rsidP="00993AA7">
      <w:pPr>
        <w:spacing w:after="120" w:line="240" w:lineRule="auto"/>
        <w:ind w:left="-142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993AA7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 xml:space="preserve">«МОСКОВСКИЙ ТЕХНОЛОГИЧЕСКИЙ </w:t>
      </w:r>
      <w:r w:rsidR="00686333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И</w:t>
      </w:r>
      <w:r w:rsidRPr="00993AA7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НСТИТУТ»</w:t>
      </w:r>
      <w:bookmarkStart w:id="0" w:name="_GoBack"/>
      <w:bookmarkEnd w:id="0"/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993AA7" w:rsidRPr="00993AA7" w:rsidTr="00792A12"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3AA7" w:rsidRPr="00993AA7" w:rsidRDefault="00993AA7" w:rsidP="00993A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404040"/>
                <w:sz w:val="16"/>
                <w:szCs w:val="16"/>
              </w:rPr>
            </w:pPr>
          </w:p>
          <w:p w:rsidR="00993AA7" w:rsidRPr="00993AA7" w:rsidRDefault="00993AA7" w:rsidP="00993AA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3AA7" w:rsidRPr="00993AA7" w:rsidRDefault="00993AA7" w:rsidP="00993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404040"/>
                <w:sz w:val="16"/>
                <w:szCs w:val="16"/>
              </w:rPr>
            </w:pPr>
          </w:p>
          <w:p w:rsidR="00993AA7" w:rsidRPr="00993AA7" w:rsidRDefault="00993AA7" w:rsidP="00993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93AA7" w:rsidRPr="00993AA7" w:rsidRDefault="00993AA7" w:rsidP="00993AA7">
      <w:pPr>
        <w:keepNext/>
        <w:spacing w:before="60"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993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Факультет «Строительства и </w:t>
      </w:r>
      <w:proofErr w:type="spellStart"/>
      <w:r w:rsidRPr="00993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техносферной</w:t>
      </w:r>
      <w:proofErr w:type="spellEnd"/>
      <w:r w:rsidRPr="00993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безопасности»</w:t>
      </w:r>
    </w:p>
    <w:p w:rsidR="00993AA7" w:rsidRPr="00993AA7" w:rsidRDefault="00993AA7" w:rsidP="00993AA7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993AA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Направление подготовки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13</w:t>
      </w:r>
      <w:r w:rsidRPr="00993AA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.03.01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Теплоэнергетика и теплотехника</w:t>
      </w:r>
      <w:r w:rsidRPr="00993AA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»</w:t>
      </w:r>
    </w:p>
    <w:p w:rsidR="00993AA7" w:rsidRDefault="00993AA7" w:rsidP="00993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67B" w:rsidRDefault="0017567B" w:rsidP="00175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F6B">
        <w:rPr>
          <w:rFonts w:ascii="Times New Roman" w:hAnsi="Times New Roman" w:cs="Times New Roman"/>
          <w:sz w:val="28"/>
          <w:szCs w:val="28"/>
        </w:rPr>
        <w:t xml:space="preserve">Темы курсовых работ по дисциплине </w:t>
      </w:r>
    </w:p>
    <w:p w:rsidR="0017567B" w:rsidRPr="006B4559" w:rsidRDefault="0017567B" w:rsidP="00175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559">
        <w:rPr>
          <w:rFonts w:ascii="Times New Roman" w:hAnsi="Times New Roman" w:cs="Times New Roman"/>
          <w:b/>
          <w:sz w:val="28"/>
          <w:szCs w:val="28"/>
        </w:rPr>
        <w:t>«Котельные установки и парогенераторы»</w:t>
      </w:r>
    </w:p>
    <w:p w:rsidR="0017567B" w:rsidRDefault="0017567B" w:rsidP="00175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67B" w:rsidRDefault="0017567B" w:rsidP="0017567B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C5AEF">
        <w:rPr>
          <w:rFonts w:ascii="Times New Roman" w:hAnsi="Times New Roman" w:cs="Times New Roman"/>
          <w:sz w:val="28"/>
          <w:szCs w:val="28"/>
        </w:rPr>
        <w:t>Расчет парового котла 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C5AEF">
        <w:rPr>
          <w:rFonts w:ascii="Times New Roman" w:hAnsi="Times New Roman" w:cs="Times New Roman"/>
          <w:sz w:val="28"/>
          <w:szCs w:val="28"/>
        </w:rPr>
        <w:t xml:space="preserve">480-13, 8-560ГМ </w:t>
      </w:r>
      <w:r>
        <w:rPr>
          <w:rFonts w:ascii="Times New Roman" w:hAnsi="Times New Roman" w:cs="Times New Roman"/>
          <w:sz w:val="28"/>
          <w:szCs w:val="28"/>
        </w:rPr>
        <w:t>на природном газе.</w:t>
      </w:r>
    </w:p>
    <w:p w:rsidR="0017567B" w:rsidRDefault="0017567B" w:rsidP="0017567B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C5AEF">
        <w:rPr>
          <w:rFonts w:ascii="Times New Roman" w:hAnsi="Times New Roman" w:cs="Times New Roman"/>
          <w:sz w:val="28"/>
          <w:szCs w:val="28"/>
        </w:rPr>
        <w:t xml:space="preserve">Расчет парового котла </w:t>
      </w:r>
      <w:r>
        <w:rPr>
          <w:rFonts w:ascii="Times New Roman" w:hAnsi="Times New Roman" w:cs="Times New Roman"/>
          <w:sz w:val="28"/>
          <w:szCs w:val="28"/>
        </w:rPr>
        <w:t>Пп-1000-255</w:t>
      </w:r>
      <w:r w:rsidRPr="000C5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мазуте.</w:t>
      </w:r>
    </w:p>
    <w:p w:rsidR="0017567B" w:rsidRPr="000C5AEF" w:rsidRDefault="0017567B" w:rsidP="0017567B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C5AEF">
        <w:rPr>
          <w:rFonts w:ascii="Times New Roman" w:hAnsi="Times New Roman" w:cs="Times New Roman"/>
          <w:sz w:val="28"/>
          <w:szCs w:val="28"/>
        </w:rPr>
        <w:t xml:space="preserve">Расчет котельного агрегата </w:t>
      </w:r>
      <w:r>
        <w:rPr>
          <w:rFonts w:ascii="Times New Roman" w:hAnsi="Times New Roman" w:cs="Times New Roman"/>
          <w:sz w:val="28"/>
          <w:szCs w:val="28"/>
        </w:rPr>
        <w:t>БКЗ-210-140 на природном газе.</w:t>
      </w:r>
    </w:p>
    <w:p w:rsidR="0017567B" w:rsidRDefault="0017567B" w:rsidP="0017567B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котельного агрегата ТП-170 на природном газе.</w:t>
      </w:r>
    </w:p>
    <w:p w:rsidR="0017567B" w:rsidRDefault="0017567B" w:rsidP="0017567B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котельного агрегата УТПУ-СПК на сухих древесных отходах для мебельного производства.</w:t>
      </w:r>
    </w:p>
    <w:p w:rsidR="0017567B" w:rsidRDefault="0017567B" w:rsidP="0017567B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котельного агрегата П-50Р на твердом топливе со слоевым сжиганием.</w:t>
      </w:r>
    </w:p>
    <w:p w:rsidR="0017567B" w:rsidRDefault="0017567B" w:rsidP="0017567B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котельного агрегата на твердом топливе с факельным сжиганием.</w:t>
      </w:r>
    </w:p>
    <w:p w:rsidR="0017567B" w:rsidRDefault="0017567B" w:rsidP="0017567B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котельного агрегата на твердом топливе с сжиганием в кипящем слое.</w:t>
      </w:r>
    </w:p>
    <w:p w:rsidR="0017567B" w:rsidRDefault="0017567B" w:rsidP="0017567B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котельного агрегата на твердом топливе с сжиганием в вихре.</w:t>
      </w:r>
    </w:p>
    <w:p w:rsidR="0017567B" w:rsidRDefault="0017567B" w:rsidP="0017567B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котельного агрегата ТП-50 на жидком топливе.</w:t>
      </w:r>
    </w:p>
    <w:p w:rsidR="0017567B" w:rsidRDefault="0017567B" w:rsidP="0017567B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Расчет котла-утилизатора П-116 для ПГУ мощностью 450 МВт.</w:t>
      </w:r>
    </w:p>
    <w:p w:rsidR="0017567B" w:rsidRDefault="0017567B" w:rsidP="0017567B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водогрейного котла ПТВМ-50 на природном газе.</w:t>
      </w:r>
    </w:p>
    <w:p w:rsidR="0017567B" w:rsidRDefault="0017567B" w:rsidP="0017567B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водогрейного котла ПТВМ-100 на природном газе.</w:t>
      </w:r>
    </w:p>
    <w:p w:rsidR="0017567B" w:rsidRDefault="0017567B" w:rsidP="0017567B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водогрейного котла КВГМ-100-150ГМ на природном газе.</w:t>
      </w:r>
    </w:p>
    <w:p w:rsidR="0017567B" w:rsidRDefault="0017567B" w:rsidP="0017567B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водогрейного котла ПТВМ-180 на природном газе.</w:t>
      </w:r>
    </w:p>
    <w:p w:rsidR="0017567B" w:rsidRPr="00900687" w:rsidRDefault="0017567B" w:rsidP="0017567B">
      <w:pPr>
        <w:pStyle w:val="a3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94312D" w:rsidRDefault="0094312D"/>
    <w:sectPr w:rsidR="0094312D" w:rsidSect="0068633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D37"/>
    <w:multiLevelType w:val="hybridMultilevel"/>
    <w:tmpl w:val="02840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BC"/>
    <w:rsid w:val="0017567B"/>
    <w:rsid w:val="00554DBC"/>
    <w:rsid w:val="00686333"/>
    <w:rsid w:val="00726E9C"/>
    <w:rsid w:val="0094312D"/>
    <w:rsid w:val="0099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6973"/>
  <w15:chartTrackingRefBased/>
  <w15:docId w15:val="{2529BAA8-61A9-49A8-85FC-3F7E4964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Чечурова Дарья Александровна</dc:creator>
  <cp:keywords/>
  <dc:description/>
  <cp:lastModifiedBy>Николаев Роман Александрович</cp:lastModifiedBy>
  <cp:revision>4</cp:revision>
  <dcterms:created xsi:type="dcterms:W3CDTF">2021-11-24T11:14:00Z</dcterms:created>
  <dcterms:modified xsi:type="dcterms:W3CDTF">2022-03-23T12:10:00Z</dcterms:modified>
</cp:coreProperties>
</file>