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4126FF">
        <w:rPr>
          <w:rFonts w:ascii="Times New Roman" w:hAnsi="Times New Roman" w:cs="Times New Roman"/>
          <w:b/>
          <w:spacing w:val="40"/>
          <w:sz w:val="32"/>
          <w:szCs w:val="32"/>
        </w:rPr>
        <w:t xml:space="preserve">ТЕХНОЛОГИЧЕСКИЙ 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>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proofErr w:type="spellStart"/>
      <w:r w:rsidR="007C6857">
        <w:rPr>
          <w:rFonts w:ascii="Times New Roman" w:hAnsi="Times New Roman" w:cs="Times New Roman"/>
          <w:b/>
        </w:rPr>
        <w:t>Техносферная</w:t>
      </w:r>
      <w:proofErr w:type="spellEnd"/>
      <w:r w:rsidR="007C6857">
        <w:rPr>
          <w:rFonts w:ascii="Times New Roman" w:hAnsi="Times New Roman" w:cs="Times New Roman"/>
          <w:b/>
        </w:rPr>
        <w:t xml:space="preserve"> безопасность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EB3ED9" w:rsidRPr="00EB3ED9">
        <w:rPr>
          <w:rFonts w:ascii="Times New Roman" w:hAnsi="Times New Roman" w:cs="Times New Roman"/>
          <w:b/>
        </w:rPr>
        <w:t>Производственная безопасность (Модули 1,2,3,4,5,6,7)</w:t>
      </w:r>
      <w:r w:rsidRPr="00B00AD4">
        <w:rPr>
          <w:rFonts w:ascii="Times New Roman" w:hAnsi="Times New Roman" w:cs="Times New Roman"/>
          <w:b/>
        </w:rPr>
        <w:t>»</w:t>
      </w:r>
    </w:p>
    <w:p w:rsidR="000559E1" w:rsidRPr="00B00AD4" w:rsidRDefault="000559E1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Категорирование и классификация производственных объектов как мера обеспечения безопасности.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Категорирование уровня взрывоопасности технологических объектов и производств потенциально опасного объекта.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Мероприятия, обеспечивающие снижение риска потенциально опасного производственного объекта.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Оценка риска потенциально опасного производственного объекта.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идентификации опасных производственных объектов.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Декларирование промышленной безопасности.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Паспорт безопасности опасного производственного объекта.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Экспертиза промышленной безопасности.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Безопасность производств на стациях проектирования и строительства промышленных объектов.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Методы выбора способа производств и технологических схем с целью обеспечения производственной безопасности.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Технологический регламент производства как составляющая производственной безопасности.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Выбор систем контроля, управления и противоаварийной защиты как средств производственной безопасности.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производственной безопасности к системам защиты и сигнализации.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производственной безопасности при проектировании, монтаже и ремонте оборудования.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Система планово-предупредительного и периодического ремонтов как составляющая производственной безопасности.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безопасности при эксплуатации сосудов и аппаратов, работающих под давлением.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безопасности при эксплуатации промышленных трубопроводов.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производственной безопасности при проведении огневых работ.</w:t>
      </w:r>
    </w:p>
    <w:p w:rsidR="00EB3ED9" w:rsidRPr="00EB3ED9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системы управления промышленной безопасностью.</w:t>
      </w:r>
    </w:p>
    <w:p w:rsidR="009E1452" w:rsidRPr="007C6857" w:rsidRDefault="00EB3ED9" w:rsidP="00EB3ED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ED9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производственной безопасности при работе с грузоподъемными кранами</w:t>
      </w:r>
    </w:p>
    <w:sectPr w:rsidR="009E1452" w:rsidRPr="007C6857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887"/>
    <w:multiLevelType w:val="multilevel"/>
    <w:tmpl w:val="2120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7D66"/>
    <w:multiLevelType w:val="hybridMultilevel"/>
    <w:tmpl w:val="1AC43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6A21"/>
    <w:multiLevelType w:val="hybridMultilevel"/>
    <w:tmpl w:val="5F8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323A3"/>
    <w:multiLevelType w:val="hybridMultilevel"/>
    <w:tmpl w:val="292A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559E1"/>
    <w:rsid w:val="00110017"/>
    <w:rsid w:val="0031276E"/>
    <w:rsid w:val="004126FF"/>
    <w:rsid w:val="00454E5F"/>
    <w:rsid w:val="004F2DA9"/>
    <w:rsid w:val="005B7002"/>
    <w:rsid w:val="006664AF"/>
    <w:rsid w:val="007C6857"/>
    <w:rsid w:val="008261F9"/>
    <w:rsid w:val="008D2AD1"/>
    <w:rsid w:val="0093530B"/>
    <w:rsid w:val="009E1452"/>
    <w:rsid w:val="00A30D0F"/>
    <w:rsid w:val="00B00AD4"/>
    <w:rsid w:val="00B25AF7"/>
    <w:rsid w:val="00CE08E1"/>
    <w:rsid w:val="00E34524"/>
    <w:rsid w:val="00EB3ED9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6622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3</cp:revision>
  <dcterms:created xsi:type="dcterms:W3CDTF">2021-11-24T14:19:00Z</dcterms:created>
  <dcterms:modified xsi:type="dcterms:W3CDTF">2021-11-24T14:20:00Z</dcterms:modified>
</cp:coreProperties>
</file>