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FA69E9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>«МОСКОВСКИЙ ТЕХНОЛОГИЧЕСКИЙ</w:t>
      </w:r>
      <w:bookmarkStart w:id="0" w:name="_GoBack"/>
      <w:bookmarkEnd w:id="0"/>
      <w:r w:rsidR="009E1452"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Pr="00097190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Темы </w:t>
      </w:r>
      <w:r w:rsidRPr="00097190">
        <w:rPr>
          <w:rFonts w:ascii="Times New Roman" w:hAnsi="Times New Roman" w:cs="Times New Roman"/>
          <w:b/>
        </w:rPr>
        <w:t>курсовых работ по направлению «</w:t>
      </w:r>
      <w:r w:rsidR="00110017" w:rsidRPr="00097190">
        <w:rPr>
          <w:rFonts w:ascii="Times New Roman" w:hAnsi="Times New Roman" w:cs="Times New Roman"/>
          <w:b/>
        </w:rPr>
        <w:t>Экономика</w:t>
      </w:r>
      <w:r w:rsidRPr="00097190">
        <w:rPr>
          <w:rFonts w:ascii="Times New Roman" w:hAnsi="Times New Roman" w:cs="Times New Roman"/>
          <w:b/>
        </w:rPr>
        <w:t xml:space="preserve">» </w:t>
      </w:r>
    </w:p>
    <w:p w:rsidR="009E1452" w:rsidRPr="00097190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097190">
        <w:rPr>
          <w:rFonts w:ascii="Times New Roman" w:hAnsi="Times New Roman" w:cs="Times New Roman"/>
          <w:b/>
        </w:rPr>
        <w:t>по дисциплине «</w:t>
      </w:r>
      <w:r w:rsidR="00097190" w:rsidRPr="00097190">
        <w:rPr>
          <w:rFonts w:ascii="Times New Roman" w:hAnsi="Times New Roman" w:cs="Times New Roman"/>
          <w:b/>
        </w:rPr>
        <w:t>Международная торговля</w:t>
      </w:r>
      <w:r w:rsidRPr="00097190">
        <w:rPr>
          <w:rFonts w:ascii="Times New Roman" w:hAnsi="Times New Roman" w:cs="Times New Roman"/>
          <w:b/>
        </w:rPr>
        <w:t>»</w:t>
      </w:r>
    </w:p>
    <w:p w:rsidR="009E1452" w:rsidRDefault="009E1452" w:rsidP="009E14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9D5D5D" w:rsidRPr="009D5D5D" w:rsidRDefault="009D5D5D" w:rsidP="009D5D5D">
      <w:pPr>
        <w:pStyle w:val="2"/>
        <w:numPr>
          <w:ilvl w:val="0"/>
          <w:numId w:val="2"/>
        </w:numPr>
        <w:tabs>
          <w:tab w:val="clear" w:pos="720"/>
          <w:tab w:val="left" w:pos="284"/>
        </w:tabs>
        <w:spacing w:after="0" w:line="276" w:lineRule="auto"/>
        <w:ind w:left="0" w:firstLine="0"/>
        <w:jc w:val="both"/>
        <w:rPr>
          <w:iCs/>
          <w:sz w:val="22"/>
          <w:szCs w:val="22"/>
        </w:rPr>
      </w:pPr>
      <w:r w:rsidRPr="009D5D5D">
        <w:rPr>
          <w:iCs/>
          <w:color w:val="000000"/>
          <w:spacing w:val="-4"/>
          <w:sz w:val="22"/>
          <w:szCs w:val="22"/>
        </w:rPr>
        <w:t>Сущность и функции международной торговли, её роль в системе денежных отношений рыночного хозяйства</w:t>
      </w:r>
    </w:p>
    <w:p w:rsidR="009D5D5D" w:rsidRPr="009D5D5D" w:rsidRDefault="009D5D5D" w:rsidP="009D5D5D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pacing w:val="-19"/>
        </w:rPr>
      </w:pPr>
      <w:r w:rsidRPr="009D5D5D">
        <w:rPr>
          <w:rFonts w:ascii="Times New Roman" w:hAnsi="Times New Roman" w:cs="Times New Roman"/>
          <w:color w:val="000000"/>
          <w:spacing w:val="-4"/>
        </w:rPr>
        <w:t>Понятие международной и внешней торговли. Объекты и субъекты</w:t>
      </w:r>
    </w:p>
    <w:p w:rsidR="009D5D5D" w:rsidRPr="009D5D5D" w:rsidRDefault="009D5D5D" w:rsidP="009D5D5D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num" w:pos="540"/>
          <w:tab w:val="left" w:pos="704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pacing w:val="-19"/>
        </w:rPr>
      </w:pPr>
      <w:r w:rsidRPr="009D5D5D">
        <w:rPr>
          <w:rFonts w:ascii="Times New Roman" w:hAnsi="Times New Roman" w:cs="Times New Roman"/>
          <w:color w:val="000000"/>
          <w:spacing w:val="-2"/>
        </w:rPr>
        <w:t xml:space="preserve">Классификация видов экспорта и импорта. Оценка экспортно-импортных </w:t>
      </w:r>
      <w:r w:rsidRPr="009D5D5D">
        <w:rPr>
          <w:rFonts w:ascii="Times New Roman" w:hAnsi="Times New Roman" w:cs="Times New Roman"/>
          <w:color w:val="000000"/>
          <w:spacing w:val="-7"/>
        </w:rPr>
        <w:t>операций</w:t>
      </w:r>
    </w:p>
    <w:p w:rsidR="009D5D5D" w:rsidRPr="009D5D5D" w:rsidRDefault="009D5D5D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D5D5D">
        <w:rPr>
          <w:rFonts w:ascii="Times New Roman" w:hAnsi="Times New Roman" w:cs="Times New Roman"/>
        </w:rPr>
        <w:t>Учение меркантилистов и его роль в международной торговле</w:t>
      </w:r>
    </w:p>
    <w:p w:rsidR="009D5D5D" w:rsidRPr="009D5D5D" w:rsidRDefault="009D5D5D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D5D5D">
        <w:rPr>
          <w:rFonts w:ascii="Times New Roman" w:hAnsi="Times New Roman" w:cs="Times New Roman"/>
        </w:rPr>
        <w:t>Теория абсолютных преимуществ</w:t>
      </w:r>
    </w:p>
    <w:p w:rsidR="009D5D5D" w:rsidRPr="009D5D5D" w:rsidRDefault="009D5D5D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D5D5D">
        <w:rPr>
          <w:rFonts w:ascii="Times New Roman" w:hAnsi="Times New Roman" w:cs="Times New Roman"/>
        </w:rPr>
        <w:t>Теория относительных преимуществ</w:t>
      </w:r>
    </w:p>
    <w:p w:rsidR="009D5D5D" w:rsidRPr="009D5D5D" w:rsidRDefault="009D5D5D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D5D5D">
        <w:rPr>
          <w:rFonts w:ascii="Times New Roman" w:hAnsi="Times New Roman" w:cs="Times New Roman"/>
        </w:rPr>
        <w:t xml:space="preserve">Модель </w:t>
      </w:r>
      <w:proofErr w:type="spellStart"/>
      <w:r w:rsidRPr="009D5D5D">
        <w:rPr>
          <w:rFonts w:ascii="Times New Roman" w:hAnsi="Times New Roman" w:cs="Times New Roman"/>
        </w:rPr>
        <w:t>Хекшера</w:t>
      </w:r>
      <w:proofErr w:type="spellEnd"/>
      <w:r w:rsidRPr="009D5D5D">
        <w:rPr>
          <w:rFonts w:ascii="Times New Roman" w:hAnsi="Times New Roman" w:cs="Times New Roman"/>
        </w:rPr>
        <w:t>-Олина. Парадокс Леонтьева</w:t>
      </w:r>
    </w:p>
    <w:p w:rsidR="009D5D5D" w:rsidRPr="009D5D5D" w:rsidRDefault="009D5D5D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D5D5D">
        <w:rPr>
          <w:rFonts w:ascii="Times New Roman" w:hAnsi="Times New Roman" w:cs="Times New Roman"/>
        </w:rPr>
        <w:t>Эволюция классических теорий международной торговли</w:t>
      </w:r>
    </w:p>
    <w:p w:rsidR="009D5D5D" w:rsidRPr="009D5D5D" w:rsidRDefault="009D5D5D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D5D5D">
        <w:rPr>
          <w:rFonts w:ascii="Times New Roman" w:hAnsi="Times New Roman" w:cs="Times New Roman"/>
        </w:rPr>
        <w:t>Особенности динамики территориальной структуры международной торговли</w:t>
      </w:r>
    </w:p>
    <w:p w:rsidR="009D5D5D" w:rsidRPr="009D5D5D" w:rsidRDefault="009D5D5D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D5D5D">
        <w:rPr>
          <w:rFonts w:ascii="Times New Roman" w:hAnsi="Times New Roman" w:cs="Times New Roman"/>
        </w:rPr>
        <w:t>Системы и классификации товаров в международной торговле (СТС, СМТК, КУЭГ)</w:t>
      </w:r>
    </w:p>
    <w:p w:rsidR="009D5D5D" w:rsidRPr="009D5D5D" w:rsidRDefault="00541DE8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Международная т</w:t>
      </w:r>
      <w:r w:rsidR="009D5D5D" w:rsidRPr="009D5D5D">
        <w:rPr>
          <w:rFonts w:ascii="Times New Roman" w:hAnsi="Times New Roman" w:cs="Times New Roman"/>
        </w:rPr>
        <w:t>орговля промышленными товарами</w:t>
      </w:r>
    </w:p>
    <w:p w:rsidR="009D5D5D" w:rsidRPr="009D5D5D" w:rsidRDefault="00541DE8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Международные р</w:t>
      </w:r>
      <w:r w:rsidR="009D5D5D" w:rsidRPr="009D5D5D">
        <w:rPr>
          <w:rFonts w:ascii="Times New Roman" w:hAnsi="Times New Roman" w:cs="Times New Roman"/>
        </w:rPr>
        <w:t>ынки продовольствия</w:t>
      </w:r>
    </w:p>
    <w:p w:rsidR="009D5D5D" w:rsidRPr="009D5D5D" w:rsidRDefault="00541DE8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Международные</w:t>
      </w:r>
      <w:r w:rsidRPr="009D5D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="009D5D5D" w:rsidRPr="009D5D5D">
        <w:rPr>
          <w:rFonts w:ascii="Times New Roman" w:hAnsi="Times New Roman" w:cs="Times New Roman"/>
        </w:rPr>
        <w:t>ынки сельскохозяйственного сырья</w:t>
      </w:r>
    </w:p>
    <w:p w:rsidR="009D5D5D" w:rsidRPr="009D5D5D" w:rsidRDefault="00541DE8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Международные</w:t>
      </w:r>
      <w:r w:rsidRPr="009D5D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="009D5D5D" w:rsidRPr="009D5D5D">
        <w:rPr>
          <w:rFonts w:ascii="Times New Roman" w:hAnsi="Times New Roman" w:cs="Times New Roman"/>
        </w:rPr>
        <w:t>ынки руд и металлов</w:t>
      </w:r>
    </w:p>
    <w:p w:rsidR="009D5D5D" w:rsidRPr="009D5D5D" w:rsidRDefault="00541DE8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Международные</w:t>
      </w:r>
      <w:r w:rsidRPr="009D5D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="009D5D5D" w:rsidRPr="009D5D5D">
        <w:rPr>
          <w:rFonts w:ascii="Times New Roman" w:hAnsi="Times New Roman" w:cs="Times New Roman"/>
        </w:rPr>
        <w:t>ынки топлива</w:t>
      </w:r>
    </w:p>
    <w:p w:rsidR="009D5D5D" w:rsidRPr="009D5D5D" w:rsidRDefault="009D5D5D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D5D5D">
        <w:rPr>
          <w:rFonts w:ascii="Times New Roman" w:hAnsi="Times New Roman" w:cs="Times New Roman"/>
        </w:rPr>
        <w:t xml:space="preserve">Участники </w:t>
      </w:r>
      <w:r w:rsidR="00541DE8">
        <w:rPr>
          <w:rFonts w:ascii="Times New Roman" w:hAnsi="Times New Roman" w:cs="Times New Roman"/>
        </w:rPr>
        <w:t xml:space="preserve">международной </w:t>
      </w:r>
      <w:r w:rsidRPr="009D5D5D">
        <w:rPr>
          <w:rFonts w:ascii="Times New Roman" w:hAnsi="Times New Roman" w:cs="Times New Roman"/>
        </w:rPr>
        <w:t>биржевой торговли</w:t>
      </w:r>
    </w:p>
    <w:p w:rsidR="009D5D5D" w:rsidRPr="00541DE8" w:rsidRDefault="009D5D5D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541DE8">
        <w:rPr>
          <w:rFonts w:ascii="Times New Roman" w:hAnsi="Times New Roman" w:cs="Times New Roman"/>
        </w:rPr>
        <w:t xml:space="preserve">Организация </w:t>
      </w:r>
      <w:r w:rsidR="00541DE8">
        <w:rPr>
          <w:rFonts w:ascii="Times New Roman" w:hAnsi="Times New Roman" w:cs="Times New Roman"/>
        </w:rPr>
        <w:t>международной</w:t>
      </w:r>
      <w:r w:rsidR="00541DE8" w:rsidRPr="00541DE8">
        <w:rPr>
          <w:rFonts w:ascii="Times New Roman" w:hAnsi="Times New Roman" w:cs="Times New Roman"/>
        </w:rPr>
        <w:t xml:space="preserve"> </w:t>
      </w:r>
      <w:r w:rsidRPr="00541DE8">
        <w:rPr>
          <w:rFonts w:ascii="Times New Roman" w:hAnsi="Times New Roman" w:cs="Times New Roman"/>
        </w:rPr>
        <w:t>биржевой торговли</w:t>
      </w:r>
    </w:p>
    <w:p w:rsidR="009D5D5D" w:rsidRPr="009D5D5D" w:rsidRDefault="00541DE8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Международные</w:t>
      </w:r>
      <w:r w:rsidRPr="009D5D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аукционы, т</w:t>
      </w:r>
      <w:r w:rsidR="009D5D5D" w:rsidRPr="009D5D5D">
        <w:rPr>
          <w:rFonts w:ascii="Times New Roman" w:hAnsi="Times New Roman" w:cs="Times New Roman"/>
        </w:rPr>
        <w:t>орги</w:t>
      </w:r>
    </w:p>
    <w:p w:rsidR="009D5D5D" w:rsidRPr="009D5D5D" w:rsidRDefault="009D5D5D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D5D5D">
        <w:rPr>
          <w:rFonts w:ascii="Times New Roman" w:hAnsi="Times New Roman" w:cs="Times New Roman"/>
        </w:rPr>
        <w:t>Товарные биржи в современном мире</w:t>
      </w:r>
    </w:p>
    <w:p w:rsidR="009D5D5D" w:rsidRPr="009D5D5D" w:rsidRDefault="009D5D5D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D5D5D">
        <w:rPr>
          <w:rFonts w:ascii="Times New Roman" w:hAnsi="Times New Roman" w:cs="Times New Roman"/>
        </w:rPr>
        <w:t>Сущность и особенности международной торговли услугами</w:t>
      </w:r>
    </w:p>
    <w:p w:rsidR="009D5D5D" w:rsidRPr="009D5D5D" w:rsidRDefault="009D5D5D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D5D5D">
        <w:rPr>
          <w:rFonts w:ascii="Times New Roman" w:hAnsi="Times New Roman" w:cs="Times New Roman"/>
        </w:rPr>
        <w:t xml:space="preserve">Классификация видов </w:t>
      </w:r>
      <w:r w:rsidR="00541DE8">
        <w:rPr>
          <w:rFonts w:ascii="Times New Roman" w:hAnsi="Times New Roman" w:cs="Times New Roman"/>
        </w:rPr>
        <w:t xml:space="preserve">международных </w:t>
      </w:r>
      <w:r w:rsidRPr="009D5D5D">
        <w:rPr>
          <w:rFonts w:ascii="Times New Roman" w:hAnsi="Times New Roman" w:cs="Times New Roman"/>
        </w:rPr>
        <w:t>услуг</w:t>
      </w:r>
    </w:p>
    <w:p w:rsidR="009D5D5D" w:rsidRPr="009D5D5D" w:rsidRDefault="009D5D5D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D5D5D">
        <w:rPr>
          <w:rFonts w:ascii="Times New Roman" w:hAnsi="Times New Roman" w:cs="Times New Roman"/>
        </w:rPr>
        <w:t>Современные тенденции мирового рынка услуг</w:t>
      </w:r>
    </w:p>
    <w:p w:rsidR="009D5D5D" w:rsidRPr="009D5D5D" w:rsidRDefault="009D5D5D" w:rsidP="009D5D5D">
      <w:pPr>
        <w:numPr>
          <w:ilvl w:val="0"/>
          <w:numId w:val="2"/>
        </w:numPr>
        <w:shd w:val="clear" w:color="auto" w:fill="FFFFFF"/>
        <w:tabs>
          <w:tab w:val="clear" w:pos="720"/>
          <w:tab w:val="left" w:pos="-18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pacing w:val="-23"/>
        </w:rPr>
      </w:pPr>
      <w:r w:rsidRPr="009D5D5D">
        <w:rPr>
          <w:rFonts w:ascii="Times New Roman" w:hAnsi="Times New Roman" w:cs="Times New Roman"/>
          <w:color w:val="000000"/>
          <w:spacing w:val="-4"/>
        </w:rPr>
        <w:t xml:space="preserve">Регулирование международного рынка услуг на национальном и международном </w:t>
      </w:r>
      <w:r w:rsidRPr="009D5D5D">
        <w:rPr>
          <w:rFonts w:ascii="Times New Roman" w:hAnsi="Times New Roman" w:cs="Times New Roman"/>
          <w:color w:val="000000"/>
          <w:spacing w:val="-7"/>
        </w:rPr>
        <w:t>уровнях</w:t>
      </w:r>
    </w:p>
    <w:p w:rsidR="009D5D5D" w:rsidRPr="009D5D5D" w:rsidRDefault="009D5D5D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D5D5D">
        <w:rPr>
          <w:rFonts w:ascii="Times New Roman" w:hAnsi="Times New Roman" w:cs="Times New Roman"/>
        </w:rPr>
        <w:t xml:space="preserve">Внешнеторговая политика: цели, тенденции </w:t>
      </w:r>
    </w:p>
    <w:p w:rsidR="009D5D5D" w:rsidRPr="009D5D5D" w:rsidRDefault="009D5D5D" w:rsidP="009D5D5D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num" w:pos="540"/>
        </w:tabs>
        <w:spacing w:before="5"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pacing w:val="-23"/>
        </w:rPr>
      </w:pPr>
      <w:r w:rsidRPr="009D5D5D">
        <w:rPr>
          <w:rFonts w:ascii="Times New Roman" w:hAnsi="Times New Roman" w:cs="Times New Roman"/>
          <w:color w:val="000000"/>
          <w:spacing w:val="-4"/>
        </w:rPr>
        <w:t xml:space="preserve">Тарифные ограничения </w:t>
      </w:r>
    </w:p>
    <w:p w:rsidR="009D5D5D" w:rsidRPr="009D5D5D" w:rsidRDefault="009D5D5D" w:rsidP="009D5D5D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num" w:pos="540"/>
        </w:tabs>
        <w:spacing w:before="5"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pacing w:val="-23"/>
        </w:rPr>
      </w:pPr>
      <w:r w:rsidRPr="009D5D5D">
        <w:rPr>
          <w:rFonts w:ascii="Times New Roman" w:hAnsi="Times New Roman" w:cs="Times New Roman"/>
          <w:color w:val="000000"/>
          <w:spacing w:val="-4"/>
        </w:rPr>
        <w:t>Нетарифные ограничения: внешнеторговые меры, административные формальности, меры экономического стимулирования экспорта</w:t>
      </w:r>
    </w:p>
    <w:p w:rsidR="009D5D5D" w:rsidRPr="009D5D5D" w:rsidRDefault="009D5D5D" w:rsidP="009D5D5D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num" w:pos="540"/>
        </w:tabs>
        <w:spacing w:before="5"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pacing w:val="-23"/>
        </w:rPr>
      </w:pPr>
      <w:r w:rsidRPr="009D5D5D">
        <w:rPr>
          <w:rFonts w:ascii="Times New Roman" w:hAnsi="Times New Roman" w:cs="Times New Roman"/>
          <w:color w:val="000000"/>
          <w:spacing w:val="-4"/>
        </w:rPr>
        <w:t>Международные торговые организации как результат интернационализации мирохозяйственных связей</w:t>
      </w:r>
    </w:p>
    <w:p w:rsidR="009D5D5D" w:rsidRPr="009D5D5D" w:rsidRDefault="00541DE8" w:rsidP="009D5D5D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num" w:pos="540"/>
        </w:tabs>
        <w:spacing w:before="5"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pacing w:val="-23"/>
        </w:rPr>
      </w:pPr>
      <w:r>
        <w:rPr>
          <w:rFonts w:ascii="Times New Roman" w:hAnsi="Times New Roman" w:cs="Times New Roman"/>
          <w:color w:val="000000"/>
          <w:spacing w:val="-4"/>
        </w:rPr>
        <w:t>Интеграционные объединения в международной торговле</w:t>
      </w:r>
    </w:p>
    <w:p w:rsidR="009D5D5D" w:rsidRPr="009D5D5D" w:rsidRDefault="009D5D5D" w:rsidP="009D5D5D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num" w:pos="540"/>
        </w:tabs>
        <w:spacing w:before="5"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pacing w:val="-23"/>
        </w:rPr>
      </w:pPr>
      <w:r w:rsidRPr="009D5D5D">
        <w:rPr>
          <w:rFonts w:ascii="Times New Roman" w:hAnsi="Times New Roman" w:cs="Times New Roman"/>
          <w:color w:val="000000"/>
          <w:spacing w:val="-4"/>
        </w:rPr>
        <w:t>Регулирование торговли в рамках ЕС, НАФТА</w:t>
      </w:r>
    </w:p>
    <w:p w:rsidR="009D5D5D" w:rsidRPr="009D5D5D" w:rsidRDefault="009D5D5D" w:rsidP="009D5D5D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pacing w:val="-25"/>
        </w:rPr>
      </w:pPr>
      <w:r w:rsidRPr="009D5D5D">
        <w:rPr>
          <w:rFonts w:ascii="Times New Roman" w:hAnsi="Times New Roman" w:cs="Times New Roman"/>
          <w:color w:val="000000"/>
          <w:spacing w:val="-4"/>
        </w:rPr>
        <w:t>Международная торговая политика в рамках ГАТТ\ ВТО</w:t>
      </w:r>
    </w:p>
    <w:p w:rsidR="009D5D5D" w:rsidRPr="009D5D5D" w:rsidRDefault="009D5D5D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D5D5D">
        <w:rPr>
          <w:rFonts w:ascii="Times New Roman" w:hAnsi="Times New Roman" w:cs="Times New Roman"/>
        </w:rPr>
        <w:t>Регулирование международной торговли в рамках ООН</w:t>
      </w:r>
    </w:p>
    <w:p w:rsidR="009D5D5D" w:rsidRPr="009D5D5D" w:rsidRDefault="009D5D5D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D5D5D">
        <w:rPr>
          <w:rFonts w:ascii="Times New Roman" w:hAnsi="Times New Roman" w:cs="Times New Roman"/>
        </w:rPr>
        <w:t>Международная торговая палата и ее роль в регулировании международной торговли</w:t>
      </w:r>
    </w:p>
    <w:p w:rsidR="009D5D5D" w:rsidRPr="009D5D5D" w:rsidRDefault="009D5D5D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D5D5D">
        <w:rPr>
          <w:rFonts w:ascii="Times New Roman" w:hAnsi="Times New Roman" w:cs="Times New Roman"/>
        </w:rPr>
        <w:t xml:space="preserve">Предпосылки развития внешнеторговых связей в </w:t>
      </w:r>
      <w:r w:rsidR="00541DE8">
        <w:rPr>
          <w:rFonts w:ascii="Times New Roman" w:hAnsi="Times New Roman" w:cs="Times New Roman"/>
        </w:rPr>
        <w:t>России</w:t>
      </w:r>
    </w:p>
    <w:p w:rsidR="009D5D5D" w:rsidRPr="009D5D5D" w:rsidRDefault="009D5D5D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D5D5D">
        <w:rPr>
          <w:rFonts w:ascii="Times New Roman" w:hAnsi="Times New Roman" w:cs="Times New Roman"/>
        </w:rPr>
        <w:t>Развития внешней торговли России после распада СССР</w:t>
      </w:r>
    </w:p>
    <w:p w:rsidR="009D5D5D" w:rsidRPr="009D5D5D" w:rsidRDefault="009D5D5D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D5D5D">
        <w:rPr>
          <w:rFonts w:ascii="Times New Roman" w:hAnsi="Times New Roman" w:cs="Times New Roman"/>
        </w:rPr>
        <w:t>Современная структура и объемы торговли России с другими странами мирового хозяйства</w:t>
      </w:r>
    </w:p>
    <w:p w:rsidR="009D5D5D" w:rsidRPr="009D5D5D" w:rsidRDefault="009D5D5D" w:rsidP="009D5D5D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9D5D5D">
        <w:rPr>
          <w:rFonts w:ascii="Times New Roman" w:hAnsi="Times New Roman" w:cs="Times New Roman"/>
        </w:rPr>
        <w:t>Участие России в международных торговых организациях</w:t>
      </w:r>
    </w:p>
    <w:p w:rsidR="009D5D5D" w:rsidRPr="009D5D5D" w:rsidRDefault="009D5D5D" w:rsidP="00541DE8">
      <w:pPr>
        <w:numPr>
          <w:ilvl w:val="0"/>
          <w:numId w:val="2"/>
        </w:numPr>
        <w:tabs>
          <w:tab w:val="clear" w:pos="720"/>
          <w:tab w:val="left" w:pos="284"/>
          <w:tab w:val="num" w:pos="5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541DE8">
        <w:rPr>
          <w:rFonts w:ascii="Times New Roman" w:hAnsi="Times New Roman" w:cs="Times New Roman"/>
        </w:rPr>
        <w:t>Проблемы и перспективы вступления России в ВТО</w:t>
      </w:r>
    </w:p>
    <w:sectPr w:rsidR="009D5D5D" w:rsidRPr="009D5D5D" w:rsidSect="009D5D5D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44C89"/>
    <w:multiLevelType w:val="hybridMultilevel"/>
    <w:tmpl w:val="2960C8CA"/>
    <w:lvl w:ilvl="0" w:tplc="9B56C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97190"/>
    <w:rsid w:val="00110017"/>
    <w:rsid w:val="00541DE8"/>
    <w:rsid w:val="006664AF"/>
    <w:rsid w:val="0093530B"/>
    <w:rsid w:val="009D5D5D"/>
    <w:rsid w:val="009E1452"/>
    <w:rsid w:val="00A0562F"/>
    <w:rsid w:val="00F37AD6"/>
    <w:rsid w:val="00FA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7E66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  <w:style w:type="paragraph" w:styleId="2">
    <w:name w:val="Body Text 2"/>
    <w:basedOn w:val="a"/>
    <w:link w:val="20"/>
    <w:rsid w:val="009D5D5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D5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Луковникова Анастасия Павловна</cp:lastModifiedBy>
  <cp:revision>6</cp:revision>
  <dcterms:created xsi:type="dcterms:W3CDTF">2020-01-27T09:05:00Z</dcterms:created>
  <dcterms:modified xsi:type="dcterms:W3CDTF">2021-12-06T09:48:00Z</dcterms:modified>
</cp:coreProperties>
</file>