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2D4F2E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="001223FA" w:rsidRPr="001223FA">
        <w:rPr>
          <w:rFonts w:ascii="Times New Roman" w:hAnsi="Times New Roman" w:cs="Times New Roman"/>
          <w:b/>
        </w:rPr>
        <w:t>специальности Экономическая безопасность</w:t>
      </w:r>
    </w:p>
    <w:p w:rsidR="009E1452" w:rsidRPr="00B00AD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B74041">
        <w:rPr>
          <w:rFonts w:ascii="Times New Roman" w:hAnsi="Times New Roman" w:cs="Times New Roman"/>
          <w:b/>
        </w:rPr>
        <w:t>Экономическая теория</w:t>
      </w:r>
      <w:r w:rsidRPr="00B00AD4">
        <w:rPr>
          <w:rFonts w:ascii="Times New Roman" w:hAnsi="Times New Roman" w:cs="Times New Roman"/>
          <w:b/>
        </w:rPr>
        <w:t>»</w:t>
      </w:r>
    </w:p>
    <w:p w:rsidR="00B00AD4" w:rsidRPr="001223FA" w:rsidRDefault="00B00AD4" w:rsidP="00B00AD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Роль государства в современной рыночной экономике.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Налоги как инструмент государственного регулирования экономики.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Внешнеэкономические факторы российского экономического роста.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Инфляция и проблемы обеспечения устойчивости денежного обращения.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Фирма как субъект рыночных отношений и ее организационно-правовые формы.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Развитие акционерной формы предприятий в России и становление необходимой рыночной инфраструктуры.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Пути снижения издержек производства.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Заработная плата как экономическая категория.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Собственность как экономическая категория.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Многообразие форм собственности – необходимое условие эффективной экономики.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Демонополизация экономики как условие создания эффективного рыночного механизма.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Рынок труда и его особенности в современных условиях.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Рыночная инфраструктура и проблемы ее формирования в России.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Преимущества и недостатки рыночной экономики.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Основные типы экономических систем и их сравнительный анализ.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Роль государства в рыночной экономике.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Сущность конкуренции и ее роль в рыночной экономике.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Сущность предпринимательства и условия его развития.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Малый бизнес и проблемы его развития в России.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Экономический рост: общие условия и закономерности.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 xml:space="preserve">Инновационный и инвестиционный факторы экономического роста. 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Проблемы прибыли в различных экономических школах.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Банковская система в экономике страны.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Налоговое регулирование экономики.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Дефицит (профицит) бюджета: причины и последствия.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Сущность денег и их эволюция.</w:t>
      </w:r>
    </w:p>
    <w:p w:rsidR="00C62CB5" w:rsidRP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Человеческий капитал и </w:t>
      </w:r>
      <w:r w:rsidRPr="00C62CB5">
        <w:rPr>
          <w:rFonts w:ascii="Times New Roman" w:hAnsi="Times New Roman" w:cs="Times New Roman"/>
        </w:rPr>
        <w:t>его трактовки.</w:t>
      </w:r>
    </w:p>
    <w:p w:rsidR="00C62CB5" w:rsidRDefault="00C62CB5" w:rsidP="00C62CB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62CB5">
        <w:rPr>
          <w:rFonts w:ascii="Times New Roman" w:hAnsi="Times New Roman" w:cs="Times New Roman"/>
        </w:rPr>
        <w:t>Уровень и качество жизни: понятие, индикаторы, современное состояние в России.</w:t>
      </w:r>
    </w:p>
    <w:p w:rsidR="002C5412" w:rsidRPr="002C5412" w:rsidRDefault="002C5412" w:rsidP="002C541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C5412">
        <w:rPr>
          <w:rFonts w:ascii="Times New Roman" w:hAnsi="Times New Roman" w:cs="Times New Roman"/>
        </w:rPr>
        <w:t>Взаимосвязь спроса и предложения.</w:t>
      </w:r>
    </w:p>
    <w:p w:rsidR="002C5412" w:rsidRDefault="002C5412" w:rsidP="002C541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C5412">
        <w:rPr>
          <w:rFonts w:ascii="Times New Roman" w:hAnsi="Times New Roman" w:cs="Times New Roman"/>
        </w:rPr>
        <w:t>Экономические методы борьбы с безработицей</w:t>
      </w:r>
    </w:p>
    <w:p w:rsidR="002C5412" w:rsidRDefault="002C5412" w:rsidP="002C541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C5412">
        <w:rPr>
          <w:rFonts w:ascii="Times New Roman" w:hAnsi="Times New Roman" w:cs="Times New Roman"/>
        </w:rPr>
        <w:t>Инфляция и дефляция.</w:t>
      </w:r>
    </w:p>
    <w:p w:rsidR="002C5412" w:rsidRPr="00C62CB5" w:rsidRDefault="002C5412" w:rsidP="002C5412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:rsidR="00B00AD4" w:rsidRPr="00B00AD4" w:rsidRDefault="00B00AD4" w:rsidP="00C62CB5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B00AD4" w:rsidRPr="00B00AD4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1223FA"/>
    <w:rsid w:val="002C5412"/>
    <w:rsid w:val="002D4F2E"/>
    <w:rsid w:val="005B7002"/>
    <w:rsid w:val="006664AF"/>
    <w:rsid w:val="008D2AD1"/>
    <w:rsid w:val="0093530B"/>
    <w:rsid w:val="009E1452"/>
    <w:rsid w:val="00B00AD4"/>
    <w:rsid w:val="00B74041"/>
    <w:rsid w:val="00C62CB5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4C7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9</cp:revision>
  <dcterms:created xsi:type="dcterms:W3CDTF">2020-02-04T09:21:00Z</dcterms:created>
  <dcterms:modified xsi:type="dcterms:W3CDTF">2021-12-06T10:07:00Z</dcterms:modified>
</cp:coreProperties>
</file>