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16026C" w:rsidRDefault="0016026C" w:rsidP="0016026C">
      <w:pPr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6E3F3C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6E3F3C" w:rsidRPr="006E3F3C" w:rsidRDefault="006E3F3C" w:rsidP="006E3F3C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423234" w:rsidRPr="004B576F">
        <w:rPr>
          <w:rFonts w:eastAsia="Calibri"/>
          <w:b/>
          <w:sz w:val="24"/>
          <w:szCs w:val="24"/>
        </w:rPr>
        <w:t>Технологии искусственного интеллекта</w:t>
      </w:r>
      <w:bookmarkStart w:id="0" w:name="_GoBack"/>
      <w:bookmarkEnd w:id="0"/>
      <w:r>
        <w:rPr>
          <w:rFonts w:eastAsia="Calibri"/>
          <w:b/>
          <w:sz w:val="24"/>
          <w:szCs w:val="24"/>
        </w:rPr>
        <w:t>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С. Свирина</w:t>
            </w:r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Pr="00011D7D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sz w:val="28"/>
          <w:szCs w:val="28"/>
          <w:lang w:bidi="ru-RU"/>
        </w:rPr>
        <w:t>Производственная (т</w:t>
      </w:r>
      <w:r w:rsidRPr="00011D7D">
        <w:rPr>
          <w:b/>
          <w:sz w:val="28"/>
          <w:szCs w:val="28"/>
          <w:lang w:bidi="ru-RU"/>
        </w:rPr>
        <w:t>ехнологическ</w:t>
      </w:r>
      <w:r>
        <w:rPr>
          <w:b/>
          <w:sz w:val="28"/>
          <w:szCs w:val="28"/>
          <w:lang w:bidi="ru-RU"/>
        </w:rPr>
        <w:t xml:space="preserve">ая </w:t>
      </w:r>
      <w:r w:rsidRPr="00011D7D">
        <w:rPr>
          <w:b/>
          <w:sz w:val="28"/>
          <w:szCs w:val="28"/>
          <w:lang w:bidi="ru-RU"/>
        </w:rPr>
        <w:t>(</w:t>
      </w:r>
      <w:r>
        <w:rPr>
          <w:b/>
          <w:sz w:val="28"/>
          <w:szCs w:val="28"/>
          <w:lang w:bidi="ru-RU"/>
        </w:rPr>
        <w:t>проектно</w:t>
      </w:r>
      <w:r w:rsidRPr="00011D7D">
        <w:rPr>
          <w:b/>
          <w:sz w:val="28"/>
          <w:szCs w:val="28"/>
          <w:lang w:bidi="ru-RU"/>
        </w:rPr>
        <w:t>-технологическ</w:t>
      </w:r>
      <w:r>
        <w:rPr>
          <w:b/>
          <w:sz w:val="28"/>
          <w:szCs w:val="28"/>
          <w:lang w:bidi="ru-RU"/>
        </w:rPr>
        <w:t>ая</w:t>
      </w:r>
      <w:r w:rsidRPr="00011D7D">
        <w:rPr>
          <w:b/>
          <w:sz w:val="28"/>
          <w:szCs w:val="28"/>
          <w:lang w:bidi="ru-RU"/>
        </w:rPr>
        <w:t>)</w:t>
      </w:r>
      <w:r>
        <w:rPr>
          <w:b/>
          <w:sz w:val="28"/>
          <w:szCs w:val="28"/>
          <w:lang w:bidi="ru-RU"/>
        </w:rPr>
        <w:t>)</w:t>
      </w:r>
      <w:r w:rsidRPr="00011D7D">
        <w:rPr>
          <w:b/>
          <w:sz w:val="28"/>
          <w:szCs w:val="28"/>
          <w:lang w:bidi="ru-RU"/>
        </w:rPr>
        <w:t xml:space="preserve"> практик</w:t>
      </w:r>
      <w:r>
        <w:rPr>
          <w:b/>
          <w:sz w:val="28"/>
          <w:szCs w:val="28"/>
          <w:lang w:bidi="ru-RU"/>
        </w:rPr>
        <w:t>а</w:t>
      </w: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>
              <w:rPr>
                <w:b/>
              </w:rPr>
              <w:t>Подэ</w:t>
            </w:r>
            <w:r w:rsidRPr="006825BC">
              <w:rPr>
                <w:b/>
              </w:rPr>
              <w:t xml:space="preserve">тапы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подготовка проекта отчета о </w:t>
            </w:r>
            <w:r w:rsidRPr="006825BC">
              <w:rPr>
                <w:sz w:val="24"/>
                <w:szCs w:val="24"/>
              </w:rPr>
              <w:lastRenderedPageBreak/>
              <w:t>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B5125"/>
    <w:rsid w:val="0016026C"/>
    <w:rsid w:val="001A0201"/>
    <w:rsid w:val="00423234"/>
    <w:rsid w:val="006422B1"/>
    <w:rsid w:val="006A629C"/>
    <w:rsid w:val="006E3F3C"/>
    <w:rsid w:val="008B0D23"/>
    <w:rsid w:val="00D6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8</cp:revision>
  <dcterms:created xsi:type="dcterms:W3CDTF">2023-03-23T10:11:00Z</dcterms:created>
  <dcterms:modified xsi:type="dcterms:W3CDTF">2025-10-30T09:14:00Z</dcterms:modified>
</cp:coreProperties>
</file>