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A96AB0" w:rsidRPr="00A96AB0">
        <w:rPr>
          <w:rFonts w:eastAsia="Calibri"/>
          <w:sz w:val="24"/>
          <w:szCs w:val="24"/>
        </w:rPr>
        <w:t>энергетики</w:t>
      </w:r>
    </w:p>
    <w:p w:rsidR="00BE06AB" w:rsidRPr="00A96AB0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A96AB0">
        <w:rPr>
          <w:rFonts w:eastAsia="Calibri"/>
          <w:sz w:val="24"/>
          <w:szCs w:val="24"/>
        </w:rPr>
        <w:t>27.03.04 Управление в технических системах</w:t>
      </w:r>
    </w:p>
    <w:p w:rsidR="00BE06AB" w:rsidRPr="00A96AB0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A96AB0">
        <w:rPr>
          <w:rFonts w:eastAsia="Calibri"/>
          <w:sz w:val="24"/>
          <w:szCs w:val="24"/>
        </w:rPr>
        <w:t>Направленность:</w:t>
      </w:r>
      <w:r w:rsidR="00A96AB0" w:rsidRPr="00A96AB0">
        <w:rPr>
          <w:rFonts w:eastAsia="Calibri"/>
          <w:sz w:val="24"/>
          <w:szCs w:val="24"/>
        </w:rPr>
        <w:t xml:space="preserve"> </w:t>
      </w:r>
      <w:r w:rsidR="000E50FC" w:rsidRPr="00A96AB0">
        <w:rPr>
          <w:rFonts w:eastAsia="Calibri"/>
          <w:sz w:val="24"/>
          <w:szCs w:val="24"/>
        </w:rPr>
        <w:t>Робототехника и искусственный интеллект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A96AB0" w:rsidRPr="00A96AB0" w:rsidTr="00716E6F">
        <w:tc>
          <w:tcPr>
            <w:tcW w:w="5105" w:type="dxa"/>
            <w:shd w:val="clear" w:color="auto" w:fill="auto"/>
          </w:tcPr>
          <w:p w:rsidR="00A96AB0" w:rsidRPr="00A96AB0" w:rsidRDefault="00A96AB0" w:rsidP="00A96AB0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A96AB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96AB0" w:rsidRPr="00A96AB0" w:rsidTr="00716E6F">
        <w:tc>
          <w:tcPr>
            <w:tcW w:w="5105" w:type="dxa"/>
            <w:shd w:val="clear" w:color="auto" w:fill="auto"/>
          </w:tcPr>
          <w:p w:rsidR="00A96AB0" w:rsidRPr="00A96AB0" w:rsidRDefault="00A96AB0" w:rsidP="00A96AB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96AB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A96AB0" w:rsidRPr="00A96AB0" w:rsidTr="00716E6F">
        <w:tc>
          <w:tcPr>
            <w:tcW w:w="5105" w:type="dxa"/>
            <w:shd w:val="clear" w:color="auto" w:fill="auto"/>
          </w:tcPr>
          <w:p w:rsidR="00A96AB0" w:rsidRPr="00A96AB0" w:rsidRDefault="00A96AB0" w:rsidP="00A96AB0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96AB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A96AB0" w:rsidRPr="00A96AB0" w:rsidRDefault="00A96AB0" w:rsidP="00A96AB0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A96AB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A96AB0" w:rsidRPr="00A96AB0" w:rsidTr="00716E6F">
        <w:tc>
          <w:tcPr>
            <w:tcW w:w="5105" w:type="dxa"/>
            <w:shd w:val="clear" w:color="auto" w:fill="auto"/>
          </w:tcPr>
          <w:p w:rsidR="00A96AB0" w:rsidRPr="00A96AB0" w:rsidRDefault="00A96AB0" w:rsidP="00A96AB0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96AB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A96AB0" w:rsidRPr="00A96AB0" w:rsidTr="00716E6F">
        <w:tc>
          <w:tcPr>
            <w:tcW w:w="5105" w:type="dxa"/>
            <w:shd w:val="clear" w:color="auto" w:fill="auto"/>
          </w:tcPr>
          <w:p w:rsidR="00A96AB0" w:rsidRPr="00A96AB0" w:rsidRDefault="00A96AB0" w:rsidP="00A96AB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  <w:bookmarkStart w:id="3" w:name="_GoBack"/>
      <w:bookmarkEnd w:id="3"/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44074" w:rsidRDefault="00644074" w:rsidP="003119F5">
      <w:pPr>
        <w:jc w:val="center"/>
        <w:rPr>
          <w:b/>
          <w:sz w:val="28"/>
          <w:szCs w:val="28"/>
        </w:rPr>
      </w:pPr>
    </w:p>
    <w:p w:rsidR="00644074" w:rsidRDefault="00644074" w:rsidP="00644074">
      <w:pPr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3119F5" w:rsidRDefault="003119F5" w:rsidP="003119F5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81"/>
        <w:gridCol w:w="1964"/>
      </w:tblGrid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F16B1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F16B1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1. 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Анализ применения робототехнических комплексов (РТК) и систем ИИ в организации:</w:t>
            </w:r>
            <w:r w:rsidRPr="008F16B1">
              <w:rPr>
                <w:color w:val="212529"/>
                <w:sz w:val="24"/>
                <w:szCs w:val="24"/>
              </w:rPr>
              <w:t> Изучение существующих РТК и/или систем ИИ, анализ решаемых задач, выявление проблем и ограничений. Определение перспективных направлений для внедрения новых решений.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2. 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управления РТК или компоненту ИИ:</w:t>
            </w:r>
            <w:r w:rsidRPr="008F16B1">
              <w:rPr>
                <w:color w:val="212529"/>
                <w:sz w:val="24"/>
                <w:szCs w:val="24"/>
              </w:rPr>
              <w:t xml:space="preserve"> Определение функциональных и технических </w:t>
            </w:r>
            <w:r w:rsidRPr="008F16B1">
              <w:rPr>
                <w:color w:val="212529"/>
                <w:sz w:val="24"/>
                <w:szCs w:val="24"/>
              </w:rPr>
              <w:lastRenderedPageBreak/>
              <w:t>требований к системе управления роботом (например, системе управления движением, системе технического зрения) или компоненту ИИ (например, алгоритму машинного обучения, нейронной сети).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Проектирование архитектуры программного обеспечения для РТК или ИИ-системы:</w:t>
            </w:r>
            <w:r w:rsidRPr="008F16B1">
              <w:rPr>
                <w:color w:val="212529"/>
                <w:sz w:val="24"/>
                <w:szCs w:val="24"/>
              </w:rPr>
              <w:t xml:space="preserve"> Разработка структуры программного обеспечения, выбор языков программирования и </w:t>
            </w:r>
            <w:proofErr w:type="spellStart"/>
            <w:r w:rsidRPr="008F16B1">
              <w:rPr>
                <w:color w:val="212529"/>
                <w:sz w:val="24"/>
                <w:szCs w:val="24"/>
              </w:rPr>
              <w:t>фреймворков</w:t>
            </w:r>
            <w:proofErr w:type="spellEnd"/>
            <w:r w:rsidRPr="008F16B1">
              <w:rPr>
                <w:color w:val="212529"/>
                <w:sz w:val="24"/>
                <w:szCs w:val="24"/>
              </w:rPr>
              <w:t>, определение интерфейсов между различными модулями.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4. 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и отладка программного кода для управления РТК или реализации ИИ-алгоритма:</w:t>
            </w:r>
            <w:r w:rsidRPr="008F16B1">
              <w:rPr>
                <w:color w:val="212529"/>
                <w:sz w:val="24"/>
                <w:szCs w:val="24"/>
              </w:rPr>
              <w:t> Написание программного кода для управления роботом, реализации алгоритма машинного обучения или другой задачи, связанной с робототехникой и искусственным интеллектом.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5. 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Тестирование и отладка разработанного программного обеспечения:</w:t>
            </w:r>
            <w:r w:rsidRPr="008F16B1">
              <w:rPr>
                <w:color w:val="212529"/>
                <w:sz w:val="24"/>
                <w:szCs w:val="24"/>
              </w:rPr>
              <w:t> Проведение тестирования разработанного программного обеспечения, выявление ошибок и внесение необходимых исправлений. Оценка производительности и эффективности разработанных решений.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6. 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Интеграция разработанного программного обеспечения с существующими системами (при необходимости):</w:t>
            </w:r>
            <w:r w:rsidRPr="008F16B1">
              <w:rPr>
                <w:color w:val="212529"/>
                <w:sz w:val="24"/>
                <w:szCs w:val="24"/>
              </w:rPr>
              <w:t> Интеграция разработанного программного обеспечения с существующими системами управления, базами данных или другими компонентами инфраструктуры организации.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F16B1" w:rsidRPr="008F16B1" w:rsidTr="008F16B1"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7. 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технической документации:</w:t>
            </w:r>
            <w:r w:rsidRPr="008F16B1">
              <w:rPr>
                <w:color w:val="212529"/>
                <w:sz w:val="24"/>
                <w:szCs w:val="24"/>
              </w:rPr>
              <w:t> Составление технического описания разработанных алгоритмов, программного обеспечения и систем.</w:t>
            </w:r>
          </w:p>
        </w:tc>
        <w:tc>
          <w:tcPr>
            <w:tcW w:w="0" w:type="auto"/>
            <w:hideMark/>
          </w:tcPr>
          <w:p w:rsidR="008F16B1" w:rsidRPr="008F16B1" w:rsidRDefault="008F16B1" w:rsidP="008F16B1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8F16B1" w:rsidRDefault="008F16B1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sectPr w:rsidR="0031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0E50FC"/>
    <w:rsid w:val="001B18C6"/>
    <w:rsid w:val="003119F5"/>
    <w:rsid w:val="00644074"/>
    <w:rsid w:val="008F16B1"/>
    <w:rsid w:val="00A96AB0"/>
    <w:rsid w:val="00BE06AB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A47E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8F16B1"/>
    <w:rPr>
      <w:b/>
      <w:bCs/>
    </w:rPr>
  </w:style>
  <w:style w:type="table" w:styleId="a4">
    <w:name w:val="Table Grid"/>
    <w:basedOn w:val="a1"/>
    <w:uiPriority w:val="39"/>
    <w:rsid w:val="008F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11</cp:revision>
  <dcterms:created xsi:type="dcterms:W3CDTF">2023-03-07T13:09:00Z</dcterms:created>
  <dcterms:modified xsi:type="dcterms:W3CDTF">2026-03-30T15:18:00Z</dcterms:modified>
</cp:coreProperties>
</file>