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B37" w:rsidRPr="00DC151C" w:rsidRDefault="00F12B37" w:rsidP="00F12B37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  <w:bookmarkStart w:id="0" w:name="_Toc59097255"/>
    </w:p>
    <w:p w:rsidR="00F12B37" w:rsidRPr="00DC151C" w:rsidRDefault="00F12B37" w:rsidP="00F12B37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F12B37" w:rsidRPr="00DC151C" w:rsidRDefault="00F12B37" w:rsidP="00F12B37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F12B37" w:rsidRPr="00DC151C" w:rsidRDefault="00F12B37" w:rsidP="00F12B37">
      <w:pPr>
        <w:spacing w:after="120"/>
        <w:ind w:left="-142"/>
        <w:rPr>
          <w:b/>
          <w:spacing w:val="40"/>
          <w:sz w:val="32"/>
          <w:szCs w:val="32"/>
        </w:rPr>
      </w:pPr>
      <w:r w:rsidRPr="00DC151C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F12B37" w:rsidRPr="00DC151C" w:rsidTr="00B60805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12B37" w:rsidRPr="00DC151C" w:rsidRDefault="00F12B37" w:rsidP="00B60805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12B37" w:rsidRPr="00DC151C" w:rsidRDefault="00F12B37" w:rsidP="00B60805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F12B37" w:rsidRPr="00DC151C" w:rsidRDefault="00F12B37" w:rsidP="00F12B37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F12B37" w:rsidRPr="00DC151C" w:rsidRDefault="00F12B37" w:rsidP="00F12B37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</w:p>
    <w:p w:rsidR="00F12B37" w:rsidRPr="00DC151C" w:rsidRDefault="00F12B37" w:rsidP="00F12B37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b/>
          <w:sz w:val="24"/>
          <w:szCs w:val="24"/>
          <w:u w:val="single"/>
        </w:rPr>
      </w:pPr>
      <w:r w:rsidRPr="00DC151C">
        <w:rPr>
          <w:rFonts w:eastAsiaTheme="minorHAnsi"/>
          <w:b/>
          <w:sz w:val="24"/>
          <w:szCs w:val="24"/>
          <w:u w:val="single"/>
        </w:rPr>
        <w:t xml:space="preserve">Направленность: </w:t>
      </w:r>
      <w:r w:rsidRPr="000E7119">
        <w:rPr>
          <w:b/>
          <w:sz w:val="24"/>
          <w:szCs w:val="24"/>
          <w:u w:val="single"/>
        </w:rPr>
        <w:t>Банковское дело</w:t>
      </w:r>
    </w:p>
    <w:tbl>
      <w:tblPr>
        <w:tblW w:w="4394" w:type="dxa"/>
        <w:tblInd w:w="5245" w:type="dxa"/>
        <w:tblLook w:val="04A0" w:firstRow="1" w:lastRow="0" w:firstColumn="1" w:lastColumn="0" w:noHBand="0" w:noVBand="1"/>
      </w:tblPr>
      <w:tblGrid>
        <w:gridCol w:w="4394"/>
      </w:tblGrid>
      <w:tr w:rsidR="00F12B37" w:rsidRPr="00DC151C" w:rsidTr="00B60805">
        <w:tc>
          <w:tcPr>
            <w:tcW w:w="4394" w:type="dxa"/>
            <w:shd w:val="clear" w:color="auto" w:fill="auto"/>
          </w:tcPr>
          <w:p w:rsidR="00DF0A3D" w:rsidRDefault="00DF0A3D" w:rsidP="00B6080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F12B37" w:rsidRPr="00DC151C" w:rsidRDefault="00F12B37" w:rsidP="00B6080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F12B37" w:rsidRPr="00DC151C" w:rsidTr="00B60805">
        <w:tc>
          <w:tcPr>
            <w:tcW w:w="4394" w:type="dxa"/>
            <w:shd w:val="clear" w:color="auto" w:fill="auto"/>
          </w:tcPr>
          <w:p w:rsidR="00F12B37" w:rsidRPr="00DC151C" w:rsidRDefault="00F12B37" w:rsidP="00B6080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F12B37" w:rsidRPr="00DC151C" w:rsidTr="00B60805">
        <w:tc>
          <w:tcPr>
            <w:tcW w:w="4394" w:type="dxa"/>
            <w:shd w:val="clear" w:color="auto" w:fill="auto"/>
          </w:tcPr>
          <w:p w:rsidR="00F12B37" w:rsidRPr="00DC151C" w:rsidRDefault="00F12B37" w:rsidP="00B60805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А.Л. Карпова</w:t>
            </w:r>
          </w:p>
          <w:p w:rsidR="00F12B37" w:rsidRPr="00DC151C" w:rsidRDefault="00F12B37" w:rsidP="00B60805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  </w:t>
            </w:r>
            <w:r w:rsidR="00652428">
              <w:rPr>
                <w:bCs/>
                <w:spacing w:val="-4"/>
                <w:sz w:val="16"/>
                <w:szCs w:val="16"/>
              </w:rPr>
              <w:t xml:space="preserve">                               п</w:t>
            </w:r>
            <w:r w:rsidRPr="00DC151C">
              <w:rPr>
                <w:bCs/>
                <w:spacing w:val="-4"/>
                <w:sz w:val="16"/>
                <w:szCs w:val="16"/>
              </w:rPr>
              <w:t xml:space="preserve">одпись                                                               </w:t>
            </w:r>
          </w:p>
        </w:tc>
      </w:tr>
      <w:tr w:rsidR="00F12B37" w:rsidRPr="00DC151C" w:rsidTr="00B60805">
        <w:tc>
          <w:tcPr>
            <w:tcW w:w="4394" w:type="dxa"/>
            <w:shd w:val="clear" w:color="auto" w:fill="auto"/>
          </w:tcPr>
          <w:p w:rsidR="00F12B37" w:rsidRPr="00DC151C" w:rsidRDefault="00F12B37" w:rsidP="00B60805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</w:tbl>
    <w:p w:rsidR="00F12B37" w:rsidRPr="00DC151C" w:rsidRDefault="00F12B37" w:rsidP="00F12B37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F12B37" w:rsidRPr="00DC151C" w:rsidRDefault="00F12B37" w:rsidP="00F12B37">
      <w:pPr>
        <w:jc w:val="center"/>
        <w:rPr>
          <w:b/>
          <w:sz w:val="24"/>
          <w:szCs w:val="24"/>
        </w:rPr>
      </w:pPr>
      <w:bookmarkStart w:id="1" w:name="_Toc444764313"/>
      <w:bookmarkEnd w:id="0"/>
      <w:r w:rsidRPr="00DC151C">
        <w:rPr>
          <w:b/>
          <w:sz w:val="24"/>
          <w:szCs w:val="24"/>
        </w:rPr>
        <w:t xml:space="preserve">ИНДИВИДУАЛЬНОЕ ЗАДАНИЕ  </w:t>
      </w:r>
    </w:p>
    <w:p w:rsidR="00DF0A3D" w:rsidRDefault="00DF0A3D" w:rsidP="00DF0A3D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ПРОИЗВОДСТВЕННАЯ ПРАКТИКА</w:t>
      </w:r>
    </w:p>
    <w:p w:rsidR="00DF0A3D" w:rsidRDefault="00DF0A3D" w:rsidP="00DF0A3D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</w:p>
    <w:p w:rsidR="00DF0A3D" w:rsidRDefault="00DF0A3D" w:rsidP="00DF0A3D">
      <w:pPr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(Технологическая практика / </w:t>
      </w:r>
      <w:r>
        <w:rPr>
          <w:b/>
          <w:sz w:val="28"/>
          <w:szCs w:val="28"/>
        </w:rPr>
        <w:t xml:space="preserve">Технологическая (проектно-технологическая) </w:t>
      </w:r>
      <w:r>
        <w:rPr>
          <w:rFonts w:eastAsia="Calibri"/>
          <w:b/>
          <w:sz w:val="28"/>
          <w:szCs w:val="28"/>
        </w:rPr>
        <w:t>практика)</w:t>
      </w:r>
    </w:p>
    <w:p w:rsidR="00F12B37" w:rsidRPr="00DC151C" w:rsidRDefault="00F12B37" w:rsidP="00F12B37">
      <w:pPr>
        <w:jc w:val="center"/>
        <w:rPr>
          <w:b/>
          <w:sz w:val="24"/>
          <w:szCs w:val="24"/>
        </w:rPr>
      </w:pPr>
    </w:p>
    <w:p w:rsidR="00F12B37" w:rsidRPr="00DC151C" w:rsidRDefault="00F12B37" w:rsidP="00F12B37">
      <w:pPr>
        <w:shd w:val="clear" w:color="auto" w:fill="FFFFFF"/>
        <w:tabs>
          <w:tab w:val="left" w:leader="underscore" w:pos="-7513"/>
        </w:tabs>
        <w:jc w:val="both"/>
        <w:rPr>
          <w:spacing w:val="-5"/>
          <w:sz w:val="24"/>
          <w:szCs w:val="24"/>
        </w:rPr>
      </w:pPr>
      <w:r w:rsidRPr="00DC151C">
        <w:rPr>
          <w:spacing w:val="-5"/>
          <w:sz w:val="24"/>
          <w:szCs w:val="24"/>
        </w:rPr>
        <w:t>обучающегося группы __________________         _________________________________________</w:t>
      </w:r>
    </w:p>
    <w:p w:rsidR="00F12B37" w:rsidRPr="00DC151C" w:rsidRDefault="00F12B37" w:rsidP="00F12B37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16"/>
          <w:szCs w:val="16"/>
        </w:rPr>
      </w:pPr>
      <w:r w:rsidRPr="00DC151C">
        <w:rPr>
          <w:spacing w:val="-5"/>
          <w:sz w:val="16"/>
          <w:szCs w:val="16"/>
        </w:rPr>
        <w:t xml:space="preserve">                                          шифр и № группы                                                         фамилия, имя, отчество обучающегося</w:t>
      </w:r>
    </w:p>
    <w:p w:rsidR="00F12B37" w:rsidRPr="00DC151C" w:rsidRDefault="00F12B37" w:rsidP="00F12B37">
      <w:pPr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12B37" w:rsidRPr="00DC151C" w:rsidTr="00B60805">
        <w:tc>
          <w:tcPr>
            <w:tcW w:w="10137" w:type="dxa"/>
            <w:shd w:val="clear" w:color="auto" w:fill="auto"/>
          </w:tcPr>
          <w:p w:rsidR="00F12B37" w:rsidRPr="00DC151C" w:rsidRDefault="00F12B37" w:rsidP="00B60805">
            <w:pPr>
              <w:jc w:val="center"/>
              <w:rPr>
                <w:sz w:val="24"/>
                <w:szCs w:val="24"/>
              </w:rPr>
            </w:pPr>
          </w:p>
        </w:tc>
      </w:tr>
    </w:tbl>
    <w:p w:rsidR="00F12B37" w:rsidRPr="00DC151C" w:rsidRDefault="00F12B37" w:rsidP="00F12B37">
      <w:pPr>
        <w:jc w:val="center"/>
        <w:rPr>
          <w:sz w:val="16"/>
          <w:szCs w:val="16"/>
        </w:rPr>
      </w:pPr>
      <w:r w:rsidRPr="00DC151C">
        <w:rPr>
          <w:sz w:val="16"/>
          <w:szCs w:val="16"/>
        </w:rPr>
        <w:t xml:space="preserve"> (полное наименование организации)</w:t>
      </w:r>
    </w:p>
    <w:p w:rsidR="00F12B37" w:rsidRPr="00DC151C" w:rsidRDefault="00F12B37" w:rsidP="00F12B37">
      <w:pPr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Срок прохождения практики: с «___» _______ 202__ г. по «__» ______ 202__ г. </w:t>
      </w:r>
    </w:p>
    <w:p w:rsidR="00F12B37" w:rsidRPr="00DC151C" w:rsidRDefault="00F12B37" w:rsidP="00F12B37">
      <w:pPr>
        <w:spacing w:before="120"/>
        <w:ind w:firstLine="709"/>
        <w:jc w:val="both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p w:rsidR="00F12B37" w:rsidRPr="00DC151C" w:rsidRDefault="00F12B37" w:rsidP="00F12B37">
      <w:pPr>
        <w:ind w:firstLine="709"/>
        <w:jc w:val="both"/>
        <w:rPr>
          <w:b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12B37" w:rsidRPr="00DC151C" w:rsidTr="00B60805">
        <w:trPr>
          <w:tblHeader/>
        </w:trPr>
        <w:tc>
          <w:tcPr>
            <w:tcW w:w="9634" w:type="dxa"/>
            <w:shd w:val="clear" w:color="auto" w:fill="auto"/>
            <w:vAlign w:val="center"/>
          </w:tcPr>
          <w:p w:rsidR="00F12B37" w:rsidRPr="00DC151C" w:rsidRDefault="00F12B37" w:rsidP="00B60805">
            <w:pPr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</w:tr>
      <w:tr w:rsidR="00F12B37" w:rsidRPr="00DC151C" w:rsidTr="00B60805">
        <w:trPr>
          <w:trHeight w:val="5454"/>
        </w:trPr>
        <w:tc>
          <w:tcPr>
            <w:tcW w:w="9634" w:type="dxa"/>
            <w:shd w:val="clear" w:color="auto" w:fill="auto"/>
          </w:tcPr>
          <w:p w:rsidR="00F12B37" w:rsidRPr="001C01B1" w:rsidRDefault="00F12B37" w:rsidP="00B60805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>*Пройти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распорядка;</w:t>
            </w:r>
          </w:p>
          <w:p w:rsidR="00F12B37" w:rsidRPr="00F825FC" w:rsidRDefault="00F12B37" w:rsidP="00B60805">
            <w:pPr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 xml:space="preserve">*Ознакомиться с организацией деятельности финансового </w:t>
            </w:r>
            <w:r>
              <w:rPr>
                <w:sz w:val="24"/>
                <w:szCs w:val="24"/>
              </w:rPr>
              <w:t xml:space="preserve">(бухгалтерского </w:t>
            </w:r>
            <w:r w:rsidRPr="001C01B1">
              <w:rPr>
                <w:sz w:val="24"/>
                <w:szCs w:val="24"/>
              </w:rPr>
              <w:t>отдела, знакомство с основными экономическими показателями;</w:t>
            </w:r>
          </w:p>
          <w:p w:rsidR="00F12B37" w:rsidRPr="00F825FC" w:rsidRDefault="00F12B37" w:rsidP="00B60805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*Составить общее описание предприятия (организации) – название, местоположение, статус;</w:t>
            </w:r>
          </w:p>
          <w:p w:rsidR="00F12B37" w:rsidRPr="00F825FC" w:rsidRDefault="00F12B37" w:rsidP="00B60805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*Изучить направления деятельности предприятия (организации), структурную схему функционирования подразделений, служб и отделов, управления ими;</w:t>
            </w:r>
          </w:p>
          <w:p w:rsidR="00F12B37" w:rsidRPr="00F825FC" w:rsidRDefault="00F12B37" w:rsidP="00B60805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*Сформулировать круг задач в рамках целей практики по получению профессиональных умений и опыта профессиональной деятельности</w:t>
            </w:r>
            <w:r>
              <w:rPr>
                <w:sz w:val="24"/>
                <w:szCs w:val="24"/>
              </w:rPr>
              <w:t xml:space="preserve"> в банковской сфере</w:t>
            </w:r>
            <w:r w:rsidRPr="00F825FC">
              <w:rPr>
                <w:sz w:val="24"/>
                <w:szCs w:val="24"/>
              </w:rPr>
              <w:t xml:space="preserve"> и выбрать способы их решения;</w:t>
            </w:r>
          </w:p>
          <w:p w:rsidR="00F12B37" w:rsidRPr="00F825FC" w:rsidRDefault="00F12B37" w:rsidP="00B60805">
            <w:pPr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*Участво</w:t>
            </w:r>
            <w:r>
              <w:rPr>
                <w:sz w:val="24"/>
                <w:szCs w:val="24"/>
              </w:rPr>
              <w:t>вать в работе банковской</w:t>
            </w:r>
            <w:r w:rsidRPr="00F825FC">
              <w:rPr>
                <w:sz w:val="24"/>
                <w:szCs w:val="24"/>
              </w:rPr>
              <w:t xml:space="preserve"> организации;</w:t>
            </w:r>
          </w:p>
          <w:p w:rsidR="00F12B37" w:rsidRPr="00F825FC" w:rsidRDefault="00F12B37" w:rsidP="00B60805">
            <w:pPr>
              <w:jc w:val="both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*Ознакомиться с показателями, используемыми при планировании и регулировании финансовой деятельности организации;</w:t>
            </w:r>
          </w:p>
          <w:p w:rsidR="00F12B37" w:rsidRPr="00F825FC" w:rsidRDefault="00F12B37" w:rsidP="00B60805">
            <w:pPr>
              <w:jc w:val="both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</w:t>
            </w:r>
            <w:r w:rsidRPr="001C01B1">
              <w:rPr>
                <w:sz w:val="24"/>
                <w:szCs w:val="24"/>
              </w:rPr>
              <w:t>Описать работу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</w:rPr>
              <w:t>расчетно-аналитического, кредитного, страхового отделов</w:t>
            </w:r>
            <w:r w:rsidRPr="00AA45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банковской </w:t>
            </w:r>
            <w:r w:rsidRPr="00AA451D">
              <w:rPr>
                <w:sz w:val="22"/>
                <w:szCs w:val="22"/>
              </w:rPr>
              <w:t>организации</w:t>
            </w:r>
            <w:r>
              <w:rPr>
                <w:sz w:val="24"/>
                <w:szCs w:val="24"/>
              </w:rPr>
              <w:t>, осуществляющих</w:t>
            </w:r>
            <w:r w:rsidRPr="001C01B1">
              <w:rPr>
                <w:sz w:val="24"/>
                <w:szCs w:val="24"/>
              </w:rPr>
              <w:t xml:space="preserve"> кассовые операции и аналитическую обработку информации;</w:t>
            </w:r>
          </w:p>
          <w:p w:rsidR="00F12B37" w:rsidRPr="000E7119" w:rsidRDefault="00F12B37" w:rsidP="00B60805">
            <w:pPr>
              <w:jc w:val="both"/>
              <w:rPr>
                <w:sz w:val="24"/>
                <w:szCs w:val="24"/>
                <w:highlight w:val="yellow"/>
              </w:rPr>
            </w:pPr>
            <w:r w:rsidRPr="00F825FC">
              <w:rPr>
                <w:sz w:val="24"/>
                <w:szCs w:val="24"/>
              </w:rPr>
              <w:t>*Провести анализ экономической и финансовой деятельности организации и интерпретировать результаты.</w:t>
            </w:r>
          </w:p>
        </w:tc>
      </w:tr>
      <w:tr w:rsidR="00F12B37" w:rsidRPr="00C2728B" w:rsidTr="00B60805">
        <w:trPr>
          <w:trHeight w:val="2389"/>
        </w:trPr>
        <w:tc>
          <w:tcPr>
            <w:tcW w:w="9634" w:type="dxa"/>
            <w:shd w:val="clear" w:color="auto" w:fill="auto"/>
          </w:tcPr>
          <w:p w:rsidR="00F12B37" w:rsidRPr="00C2728B" w:rsidRDefault="00F12B37" w:rsidP="00B60805">
            <w:pPr>
              <w:jc w:val="both"/>
              <w:rPr>
                <w:sz w:val="24"/>
                <w:szCs w:val="24"/>
              </w:rPr>
            </w:pPr>
            <w:r w:rsidRPr="00C2728B">
              <w:rPr>
                <w:sz w:val="24"/>
                <w:szCs w:val="24"/>
              </w:rPr>
              <w:lastRenderedPageBreak/>
              <w:t>*Подготовить отчет о прохождении производственной практики включающего следующие приложения: краткую характеристику деятельности компании, аналитическую записку, содержащую выводы и предложения по оптимизации банковской деятельности в компании.</w:t>
            </w:r>
          </w:p>
          <w:p w:rsidR="00F12B37" w:rsidRPr="00C2728B" w:rsidRDefault="00F12B37" w:rsidP="00B60805">
            <w:pPr>
              <w:shd w:val="clear" w:color="auto" w:fill="FFFFFF"/>
              <w:rPr>
                <w:sz w:val="24"/>
                <w:szCs w:val="24"/>
              </w:rPr>
            </w:pPr>
            <w:r w:rsidRPr="00C2728B">
              <w:rPr>
                <w:bCs/>
                <w:color w:val="000000"/>
                <w:spacing w:val="-14"/>
                <w:sz w:val="24"/>
                <w:szCs w:val="24"/>
              </w:rPr>
              <w:t>*</w:t>
            </w:r>
            <w:r w:rsidRPr="00C2728B">
              <w:rPr>
                <w:sz w:val="24"/>
                <w:szCs w:val="24"/>
              </w:rPr>
              <w:t xml:space="preserve">Подготовить аналитическую записку: </w:t>
            </w:r>
          </w:p>
          <w:p w:rsidR="00F12B37" w:rsidRPr="00C2728B" w:rsidRDefault="00F12B37" w:rsidP="00B60805">
            <w:pPr>
              <w:shd w:val="clear" w:color="auto" w:fill="FFFFFF"/>
              <w:rPr>
                <w:sz w:val="24"/>
                <w:szCs w:val="24"/>
              </w:rPr>
            </w:pPr>
            <w:r w:rsidRPr="00C2728B">
              <w:rPr>
                <w:sz w:val="24"/>
                <w:szCs w:val="24"/>
              </w:rPr>
              <w:t xml:space="preserve">1. </w:t>
            </w:r>
            <w:r w:rsidR="00A4742C">
              <w:rPr>
                <w:bCs/>
                <w:color w:val="000000"/>
                <w:sz w:val="24"/>
                <w:szCs w:val="24"/>
              </w:rPr>
              <w:t>Оценка организационно-экономической деятельности банка</w:t>
            </w:r>
          </w:p>
          <w:p w:rsidR="00F12B37" w:rsidRPr="00C2728B" w:rsidRDefault="00F12B37" w:rsidP="00B60805">
            <w:pPr>
              <w:shd w:val="clear" w:color="auto" w:fill="FFFFFF"/>
              <w:rPr>
                <w:sz w:val="24"/>
                <w:szCs w:val="24"/>
              </w:rPr>
            </w:pPr>
            <w:r w:rsidRPr="00C2728B">
              <w:rPr>
                <w:sz w:val="24"/>
                <w:szCs w:val="24"/>
              </w:rPr>
              <w:t xml:space="preserve">2. </w:t>
            </w:r>
            <w:r w:rsidR="004E1F85">
              <w:rPr>
                <w:sz w:val="24"/>
                <w:szCs w:val="24"/>
              </w:rPr>
              <w:t>Анализ обязательных банковских нормативов</w:t>
            </w:r>
          </w:p>
          <w:p w:rsidR="00A4742C" w:rsidRDefault="00A4742C" w:rsidP="00A4742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4E1F85">
              <w:rPr>
                <w:sz w:val="24"/>
                <w:szCs w:val="24"/>
              </w:rPr>
              <w:t xml:space="preserve"> </w:t>
            </w:r>
            <w:r w:rsidR="004E1F85">
              <w:rPr>
                <w:sz w:val="24"/>
                <w:szCs w:val="24"/>
              </w:rPr>
              <w:t>Методы оценки кредитоспособности заемщиков банком</w:t>
            </w:r>
          </w:p>
          <w:p w:rsidR="00F12B37" w:rsidRDefault="00A4742C" w:rsidP="00A4742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4E1F85" w:rsidRPr="0085271F">
              <w:rPr>
                <w:sz w:val="24"/>
                <w:szCs w:val="24"/>
              </w:rPr>
              <w:t>Анализ банковских рисков</w:t>
            </w:r>
          </w:p>
          <w:p w:rsidR="00A4742C" w:rsidRPr="00C2728B" w:rsidRDefault="00A4742C" w:rsidP="00A4742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4E1F85" w:rsidRPr="0085271F">
              <w:rPr>
                <w:sz w:val="24"/>
                <w:szCs w:val="24"/>
              </w:rPr>
              <w:t>Совершенствование деятельности банка</w:t>
            </w:r>
            <w:r w:rsidR="004E1F85">
              <w:rPr>
                <w:sz w:val="24"/>
                <w:szCs w:val="24"/>
              </w:rPr>
              <w:t xml:space="preserve"> с использованием цифровых инструментов</w:t>
            </w:r>
            <w:bookmarkStart w:id="2" w:name="_GoBack"/>
            <w:bookmarkEnd w:id="2"/>
          </w:p>
        </w:tc>
      </w:tr>
    </w:tbl>
    <w:bookmarkEnd w:id="1"/>
    <w:p w:rsidR="00F12B37" w:rsidRPr="00C2728B" w:rsidRDefault="00F12B37" w:rsidP="00F12B37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C2728B">
        <w:rPr>
          <w:bCs/>
          <w:spacing w:val="-4"/>
          <w:sz w:val="24"/>
          <w:szCs w:val="24"/>
        </w:rPr>
        <w:t xml:space="preserve">Руководитель практики от Института </w:t>
      </w:r>
    </w:p>
    <w:p w:rsidR="00F12B37" w:rsidRPr="00DC151C" w:rsidRDefault="00F12B37" w:rsidP="00F12B37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C2728B">
        <w:rPr>
          <w:bCs/>
          <w:spacing w:val="-4"/>
          <w:sz w:val="24"/>
          <w:szCs w:val="24"/>
        </w:rPr>
        <w:t>_________________________________________________________________________________</w:t>
      </w:r>
      <w:r w:rsidRPr="00DC151C">
        <w:rPr>
          <w:bCs/>
          <w:spacing w:val="-4"/>
          <w:sz w:val="24"/>
          <w:szCs w:val="24"/>
        </w:rPr>
        <w:t xml:space="preserve">   </w:t>
      </w:r>
    </w:p>
    <w:p w:rsidR="00F12B37" w:rsidRPr="00DC151C" w:rsidRDefault="00F12B37" w:rsidP="00F12B37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DC151C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Должность, ученая степень, ученое звание</w:t>
      </w:r>
    </w:p>
    <w:p w:rsidR="00F12B37" w:rsidRPr="00DC151C" w:rsidRDefault="00F12B37" w:rsidP="00F12B37">
      <w:pPr>
        <w:widowControl/>
        <w:autoSpaceDE/>
        <w:autoSpaceDN/>
        <w:rPr>
          <w:sz w:val="24"/>
          <w:szCs w:val="24"/>
        </w:rPr>
      </w:pPr>
      <w:r w:rsidRPr="00DC151C">
        <w:rPr>
          <w:sz w:val="24"/>
          <w:szCs w:val="24"/>
        </w:rPr>
        <w:t xml:space="preserve">                                                          ____________________          ______________________</w:t>
      </w:r>
    </w:p>
    <w:p w:rsidR="00F12B37" w:rsidRPr="00DC151C" w:rsidRDefault="00F12B37" w:rsidP="00F12B37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</w:t>
      </w:r>
      <w:r w:rsidR="00652428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>одпись                                                                         И.О. Фамилия</w:t>
      </w:r>
    </w:p>
    <w:p w:rsidR="00F12B37" w:rsidRPr="00DC151C" w:rsidRDefault="00F12B37" w:rsidP="00F12B37">
      <w:pPr>
        <w:widowControl/>
        <w:shd w:val="clear" w:color="auto" w:fill="FFFFFF"/>
        <w:autoSpaceDE/>
        <w:autoSpaceDN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F12B37" w:rsidRPr="00DC151C" w:rsidRDefault="00F12B37" w:rsidP="00F12B37">
      <w:pPr>
        <w:widowControl/>
        <w:autoSpaceDE/>
        <w:autoSpaceDN/>
        <w:jc w:val="both"/>
        <w:rPr>
          <w:bCs/>
          <w:spacing w:val="-4"/>
          <w:sz w:val="8"/>
          <w:szCs w:val="8"/>
        </w:rPr>
      </w:pPr>
    </w:p>
    <w:p w:rsidR="00F12B37" w:rsidRPr="00DC151C" w:rsidRDefault="00F12B37" w:rsidP="00F12B37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Руководитель практики от профильной организации _____________________________________</w:t>
      </w:r>
    </w:p>
    <w:p w:rsidR="00F12B37" w:rsidRPr="00DC151C" w:rsidRDefault="00F12B37" w:rsidP="00F12B37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DC151C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652428">
        <w:rPr>
          <w:bCs/>
          <w:i/>
          <w:spacing w:val="-4"/>
          <w:sz w:val="14"/>
          <w:szCs w:val="14"/>
        </w:rPr>
        <w:t xml:space="preserve">                    </w:t>
      </w:r>
      <w:r w:rsidRPr="00DC151C">
        <w:rPr>
          <w:bCs/>
          <w:i/>
          <w:spacing w:val="-4"/>
          <w:sz w:val="14"/>
          <w:szCs w:val="14"/>
        </w:rPr>
        <w:t xml:space="preserve"> должность</w:t>
      </w:r>
    </w:p>
    <w:p w:rsidR="00F12B37" w:rsidRPr="00DC151C" w:rsidRDefault="00F12B37" w:rsidP="00F12B37">
      <w:pPr>
        <w:widowControl/>
        <w:autoSpaceDE/>
        <w:autoSpaceDN/>
        <w:rPr>
          <w:sz w:val="24"/>
          <w:szCs w:val="24"/>
        </w:rPr>
      </w:pPr>
      <w:r w:rsidRPr="00DC151C">
        <w:rPr>
          <w:sz w:val="24"/>
          <w:szCs w:val="24"/>
        </w:rPr>
        <w:t xml:space="preserve">                                                            ____________________      ___________________________</w:t>
      </w:r>
    </w:p>
    <w:p w:rsidR="00F12B37" w:rsidRPr="00DC151C" w:rsidRDefault="00F12B37" w:rsidP="00F12B37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     </w:t>
      </w:r>
      <w:r w:rsidR="00652428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>одпись                                                                       И.О. Фамилия</w:t>
      </w:r>
    </w:p>
    <w:p w:rsidR="00F12B37" w:rsidRPr="00DC151C" w:rsidRDefault="00F12B37" w:rsidP="00F12B37">
      <w:pPr>
        <w:widowControl/>
        <w:shd w:val="clear" w:color="auto" w:fill="FFFFFF"/>
        <w:autoSpaceDE/>
        <w:autoSpaceDN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F12B37" w:rsidRPr="00DC151C" w:rsidRDefault="00F12B37" w:rsidP="00F12B37">
      <w:pPr>
        <w:widowControl/>
        <w:autoSpaceDE/>
        <w:autoSpaceDN/>
        <w:rPr>
          <w:spacing w:val="-2"/>
          <w:sz w:val="10"/>
          <w:szCs w:val="10"/>
        </w:rPr>
      </w:pPr>
    </w:p>
    <w:p w:rsidR="00F12B37" w:rsidRPr="00DC151C" w:rsidRDefault="00F12B37" w:rsidP="00F12B37">
      <w:pPr>
        <w:widowControl/>
        <w:autoSpaceDE/>
        <w:autoSpaceDN/>
        <w:rPr>
          <w:sz w:val="24"/>
          <w:szCs w:val="24"/>
        </w:rPr>
      </w:pPr>
      <w:r w:rsidRPr="00DC151C">
        <w:rPr>
          <w:spacing w:val="-2"/>
          <w:sz w:val="24"/>
          <w:szCs w:val="24"/>
        </w:rPr>
        <w:t xml:space="preserve">Ознакомлен                                  </w:t>
      </w:r>
      <w:r w:rsidRPr="00DC151C">
        <w:rPr>
          <w:sz w:val="24"/>
          <w:szCs w:val="24"/>
        </w:rPr>
        <w:t xml:space="preserve">       ___________________       ___________________________</w:t>
      </w:r>
    </w:p>
    <w:p w:rsidR="00F12B37" w:rsidRPr="00DC151C" w:rsidRDefault="00F12B37" w:rsidP="00F12B37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    </w:t>
      </w:r>
      <w:r w:rsidR="00652428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 xml:space="preserve">одпись                                                             И.О. Фамилия </w:t>
      </w:r>
      <w:r w:rsidRPr="00DC151C">
        <w:rPr>
          <w:i/>
          <w:spacing w:val="-5"/>
          <w:sz w:val="14"/>
          <w:szCs w:val="14"/>
        </w:rPr>
        <w:t>обучающегося</w:t>
      </w:r>
    </w:p>
    <w:p w:rsidR="00F12B37" w:rsidRPr="00DC151C" w:rsidRDefault="00F12B37" w:rsidP="00F12B37">
      <w:pPr>
        <w:rPr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F12B37" w:rsidRPr="00DC151C" w:rsidRDefault="00F12B37" w:rsidP="00F12B37">
      <w:pPr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jc w:val="center"/>
        <w:rPr>
          <w:b/>
          <w:sz w:val="32"/>
          <w:szCs w:val="32"/>
        </w:rPr>
      </w:pPr>
    </w:p>
    <w:p w:rsidR="00F12B37" w:rsidRPr="00DC151C" w:rsidRDefault="00F12B37" w:rsidP="00F12B37">
      <w:pPr>
        <w:widowControl/>
        <w:autoSpaceDE/>
        <w:autoSpaceDN/>
        <w:adjustRightInd/>
        <w:spacing w:after="160" w:line="259" w:lineRule="auto"/>
        <w:rPr>
          <w:b/>
          <w:sz w:val="32"/>
          <w:szCs w:val="32"/>
        </w:rPr>
      </w:pPr>
    </w:p>
    <w:sectPr w:rsidR="00F12B37" w:rsidRPr="00DC151C" w:rsidSect="00554090">
      <w:footerReference w:type="default" r:id="rId7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4EC" w:rsidRDefault="00FB04EC">
      <w:r>
        <w:separator/>
      </w:r>
    </w:p>
  </w:endnote>
  <w:endnote w:type="continuationSeparator" w:id="0">
    <w:p w:rsidR="00FB04EC" w:rsidRDefault="00FB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0F58D2" w:rsidRDefault="00F12B37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F85">
          <w:rPr>
            <w:noProof/>
          </w:rPr>
          <w:t>2</w:t>
        </w:r>
        <w:r>
          <w:fldChar w:fldCharType="end"/>
        </w:r>
      </w:p>
    </w:sdtContent>
  </w:sdt>
  <w:p w:rsidR="000F58D2" w:rsidRDefault="00FB04EC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4EC" w:rsidRDefault="00FB04EC">
      <w:r>
        <w:separator/>
      </w:r>
    </w:p>
  </w:footnote>
  <w:footnote w:type="continuationSeparator" w:id="0">
    <w:p w:rsidR="00FB04EC" w:rsidRDefault="00FB0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B3B70"/>
    <w:multiLevelType w:val="hybridMultilevel"/>
    <w:tmpl w:val="779CFC0C"/>
    <w:lvl w:ilvl="0" w:tplc="E306213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65891"/>
    <w:multiLevelType w:val="hybridMultilevel"/>
    <w:tmpl w:val="E59C297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A43820"/>
    <w:multiLevelType w:val="hybridMultilevel"/>
    <w:tmpl w:val="A8F2B73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16687"/>
    <w:multiLevelType w:val="hybridMultilevel"/>
    <w:tmpl w:val="115434BE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E0975"/>
    <w:multiLevelType w:val="hybridMultilevel"/>
    <w:tmpl w:val="F0C0B90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F741C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70F2A9E"/>
    <w:multiLevelType w:val="hybridMultilevel"/>
    <w:tmpl w:val="53FA15DC"/>
    <w:lvl w:ilvl="0" w:tplc="740084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214695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5" w15:restartNumberingAfterBreak="0">
    <w:nsid w:val="5D5D0256"/>
    <w:multiLevelType w:val="hybridMultilevel"/>
    <w:tmpl w:val="05665B10"/>
    <w:lvl w:ilvl="0" w:tplc="F020BD1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3233F5"/>
    <w:multiLevelType w:val="hybridMultilevel"/>
    <w:tmpl w:val="F07436E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1FD01F9"/>
    <w:multiLevelType w:val="hybridMultilevel"/>
    <w:tmpl w:val="1DB2B220"/>
    <w:lvl w:ilvl="0" w:tplc="E820A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16DAC"/>
    <w:multiLevelType w:val="hybridMultilevel"/>
    <w:tmpl w:val="01C2D3BE"/>
    <w:lvl w:ilvl="0" w:tplc="B1743D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F5E1BB2"/>
    <w:multiLevelType w:val="hybridMultilevel"/>
    <w:tmpl w:val="76B20FBE"/>
    <w:lvl w:ilvl="0" w:tplc="55D05E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21"/>
  </w:num>
  <w:num w:numId="5">
    <w:abstractNumId w:val="12"/>
  </w:num>
  <w:num w:numId="6">
    <w:abstractNumId w:val="18"/>
  </w:num>
  <w:num w:numId="7">
    <w:abstractNumId w:val="0"/>
  </w:num>
  <w:num w:numId="8">
    <w:abstractNumId w:val="20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3"/>
  </w:num>
  <w:num w:numId="16">
    <w:abstractNumId w:val="4"/>
  </w:num>
  <w:num w:numId="17">
    <w:abstractNumId w:val="6"/>
  </w:num>
  <w:num w:numId="18">
    <w:abstractNumId w:val="16"/>
  </w:num>
  <w:num w:numId="19">
    <w:abstractNumId w:val="3"/>
  </w:num>
  <w:num w:numId="20">
    <w:abstractNumId w:val="5"/>
  </w:num>
  <w:num w:numId="21">
    <w:abstractNumId w:val="13"/>
  </w:num>
  <w:num w:numId="22">
    <w:abstractNumId w:val="14"/>
  </w:num>
  <w:num w:numId="23">
    <w:abstractNumId w:val="7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37"/>
    <w:rsid w:val="000810BE"/>
    <w:rsid w:val="00291EB0"/>
    <w:rsid w:val="00363B11"/>
    <w:rsid w:val="00391783"/>
    <w:rsid w:val="00400AEB"/>
    <w:rsid w:val="004E1F85"/>
    <w:rsid w:val="00652428"/>
    <w:rsid w:val="006A7713"/>
    <w:rsid w:val="006D1B61"/>
    <w:rsid w:val="008D2313"/>
    <w:rsid w:val="00A1645D"/>
    <w:rsid w:val="00A4742C"/>
    <w:rsid w:val="00D82B9F"/>
    <w:rsid w:val="00DF0A3D"/>
    <w:rsid w:val="00ED5DAC"/>
    <w:rsid w:val="00F12B37"/>
    <w:rsid w:val="00FB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B49F"/>
  <w15:chartTrackingRefBased/>
  <w15:docId w15:val="{EDA3A88C-7A29-4ECE-851B-C94B0E29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B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12B3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F12B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B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12B3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F12B3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12B3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F12B37"/>
    <w:pPr>
      <w:ind w:left="720"/>
      <w:contextualSpacing/>
    </w:pPr>
  </w:style>
  <w:style w:type="table" w:styleId="a7">
    <w:name w:val="Table Grid"/>
    <w:basedOn w:val="a1"/>
    <w:uiPriority w:val="59"/>
    <w:rsid w:val="00F12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F12B37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12B37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2B37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F12B37"/>
  </w:style>
  <w:style w:type="paragraph" w:customStyle="1" w:styleId="11">
    <w:name w:val="Абзац списка1"/>
    <w:basedOn w:val="a"/>
    <w:qFormat/>
    <w:rsid w:val="00F12B37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F12B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12B37"/>
  </w:style>
  <w:style w:type="paragraph" w:styleId="ab">
    <w:name w:val="Normal (Web)"/>
    <w:basedOn w:val="a"/>
    <w:uiPriority w:val="99"/>
    <w:unhideWhenUsed/>
    <w:rsid w:val="00F12B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F12B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F12B37"/>
  </w:style>
  <w:style w:type="character" w:styleId="ac">
    <w:name w:val="Strong"/>
    <w:uiPriority w:val="22"/>
    <w:qFormat/>
    <w:rsid w:val="00F12B37"/>
    <w:rPr>
      <w:b/>
      <w:bCs/>
    </w:rPr>
  </w:style>
  <w:style w:type="paragraph" w:customStyle="1" w:styleId="western">
    <w:name w:val="western"/>
    <w:basedOn w:val="a"/>
    <w:rsid w:val="00F12B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F12B37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F12B37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F12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F12B37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F12B37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F12B37"/>
    <w:rPr>
      <w:vertAlign w:val="superscript"/>
    </w:rPr>
  </w:style>
  <w:style w:type="paragraph" w:styleId="af2">
    <w:name w:val="Body Text Indent"/>
    <w:aliases w:val="текст,Основной текст 1"/>
    <w:basedOn w:val="a"/>
    <w:link w:val="af3"/>
    <w:unhideWhenUsed/>
    <w:rsid w:val="00F12B37"/>
    <w:pPr>
      <w:spacing w:after="120"/>
      <w:ind w:left="283"/>
    </w:p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2B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F12B3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F12B3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F12B37"/>
  </w:style>
  <w:style w:type="character" w:customStyle="1" w:styleId="shortname">
    <w:name w:val="short_name"/>
    <w:basedOn w:val="a0"/>
    <w:rsid w:val="00F12B37"/>
  </w:style>
  <w:style w:type="paragraph" w:styleId="af8">
    <w:name w:val="TOC Heading"/>
    <w:basedOn w:val="1"/>
    <w:next w:val="a"/>
    <w:uiPriority w:val="39"/>
    <w:unhideWhenUsed/>
    <w:qFormat/>
    <w:rsid w:val="00F12B37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F12B37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F12B37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F12B37"/>
    <w:pPr>
      <w:widowControl/>
      <w:numPr>
        <w:numId w:val="6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12B37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F12B37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12B37"/>
  </w:style>
  <w:style w:type="character" w:customStyle="1" w:styleId="afb">
    <w:name w:val="Текст примечания Знак"/>
    <w:basedOn w:val="a0"/>
    <w:link w:val="afa"/>
    <w:uiPriority w:val="99"/>
    <w:semiHidden/>
    <w:rsid w:val="00F12B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12B3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12B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F12B37"/>
    <w:rPr>
      <w:rFonts w:cs="Times New Roman"/>
      <w:i/>
    </w:rPr>
  </w:style>
  <w:style w:type="character" w:styleId="aff">
    <w:name w:val="FollowedHyperlink"/>
    <w:basedOn w:val="a0"/>
    <w:uiPriority w:val="99"/>
    <w:semiHidden/>
    <w:unhideWhenUsed/>
    <w:rsid w:val="00F12B37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7"/>
    <w:uiPriority w:val="39"/>
    <w:rsid w:val="00F12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7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Наталья Петровна</dc:creator>
  <cp:keywords/>
  <dc:description/>
  <cp:lastModifiedBy>Олейник Анастасия Константиновна</cp:lastModifiedBy>
  <cp:revision>2</cp:revision>
  <dcterms:created xsi:type="dcterms:W3CDTF">2024-04-12T14:23:00Z</dcterms:created>
  <dcterms:modified xsi:type="dcterms:W3CDTF">2024-04-12T14:23:00Z</dcterms:modified>
</cp:coreProperties>
</file>