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50306" w:rsidRPr="00DC151C" w:rsidRDefault="00150306" w:rsidP="00150306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0306" w:rsidRPr="00DC151C" w:rsidTr="00D916B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Налоги и налогообложение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</w:t>
            </w:r>
            <w:r w:rsidR="00CD6458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47BB0" w:rsidRDefault="00E47BB0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C22100" w:rsidRDefault="00C22100" w:rsidP="00C22100">
      <w:pPr>
        <w:widowControl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о прохождении практики</w:t>
      </w:r>
    </w:p>
    <w:p w:rsidR="00C22100" w:rsidRDefault="00C22100" w:rsidP="00C2210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C22100" w:rsidTr="00C22100">
        <w:trPr>
          <w:jc w:val="center"/>
        </w:trPr>
        <w:tc>
          <w:tcPr>
            <w:tcW w:w="2278" w:type="pct"/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jc w:val="center"/>
        </w:trPr>
        <w:tc>
          <w:tcPr>
            <w:tcW w:w="2278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C22100" w:rsidRDefault="00C22100" w:rsidP="00C2210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C22100" w:rsidTr="00C22100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C22100" w:rsidTr="00C22100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C22100" w:rsidRDefault="00C22100" w:rsidP="00C2210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rPr>
                <w:b/>
                <w:sz w:val="24"/>
                <w:szCs w:val="24"/>
              </w:rPr>
            </w:pPr>
          </w:p>
        </w:tc>
      </w:tr>
      <w:tr w:rsidR="00C22100" w:rsidTr="00C22100">
        <w:tc>
          <w:tcPr>
            <w:tcW w:w="9571" w:type="dxa"/>
            <w:hideMark/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C22100" w:rsidTr="00C22100">
        <w:tc>
          <w:tcPr>
            <w:tcW w:w="9571" w:type="dxa"/>
            <w:hideMark/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C22100" w:rsidRDefault="00C22100" w:rsidP="00C22100">
      <w:pPr>
        <w:widowControl/>
        <w:jc w:val="center"/>
        <w:rPr>
          <w:sz w:val="24"/>
          <w:szCs w:val="24"/>
        </w:rPr>
      </w:pPr>
    </w:p>
    <w:p w:rsidR="00C22100" w:rsidRDefault="00C22100" w:rsidP="00C22100">
      <w:pPr>
        <w:pStyle w:val="a5"/>
        <w:widowControl/>
        <w:autoSpaceDE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C22100" w:rsidRDefault="00C22100" w:rsidP="00C22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22100" w:rsidRDefault="00C22100" w:rsidP="00C2210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22100" w:rsidRDefault="00C22100" w:rsidP="00C22100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7"/>
        <w:gridCol w:w="1648"/>
        <w:gridCol w:w="1727"/>
      </w:tblGrid>
      <w:tr w:rsidR="00C22100" w:rsidTr="00C22100">
        <w:trPr>
          <w:trHeight w:val="890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ind w:left="51" w:hanging="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*Определиться с местом прохождения практики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*Ознакомиться с  тематикой ВКР по направлению подготовки 38.03.01 «Экономика», (направленность «Налоги и налогообложение»)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C22100" w:rsidRDefault="00C22100">
            <w:pPr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*Изучить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налоговое планирование и налоговый учет, учетную политику организации</w:t>
            </w:r>
            <w:r>
              <w:rPr>
                <w:sz w:val="22"/>
                <w:szCs w:val="22"/>
                <w:lang w:eastAsia="en-US"/>
              </w:rPr>
              <w:t xml:space="preserve"> деятельности бухгалтерского отдела предприятия (организации).</w:t>
            </w:r>
          </w:p>
          <w:p w:rsidR="00C22100" w:rsidRDefault="00C22100">
            <w:pPr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tabs>
                <w:tab w:val="left" w:pos="69"/>
                <w:tab w:val="center" w:pos="2288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функциями налогового отдела или иных подразделений, в обязанности которых входят расчеты с бюджетом по налогам и сборам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rHeight w:val="1582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*Участвовать в работе бухгалтерского отдела организации, в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составлении первичных бухгалтерских документов, служащих основанием для исчисления и уплаты налогов, составления налоговых расчетов и налоговых деклараций.</w:t>
            </w:r>
          </w:p>
          <w:p w:rsidR="00C22100" w:rsidRDefault="00C2210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показателями, используемыми при планировании и регулировании налоговой отчетности организации.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*Описать работу бухгалтерского отдела, осуществляющего налоговые операции и аналитическую обработку информации.</w:t>
            </w:r>
          </w:p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*Провести анализ налоговой деятельности организации и интерпретировать результаты.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Сдача отчета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22100" w:rsidRDefault="00C22100" w:rsidP="00C22100">
      <w:pPr>
        <w:rPr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C22100" w:rsidRDefault="00C22100" w:rsidP="00C2210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C22100" w:rsidTr="00C22100">
        <w:tc>
          <w:tcPr>
            <w:tcW w:w="1809" w:type="dxa"/>
            <w:hideMark/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1809" w:type="dxa"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22100" w:rsidRDefault="00C22100">
            <w:pPr>
              <w:widowControl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C22100" w:rsidRDefault="00C22100" w:rsidP="00C22100">
      <w:pPr>
        <w:rPr>
          <w:sz w:val="24"/>
          <w:szCs w:val="24"/>
        </w:rPr>
      </w:pPr>
    </w:p>
    <w:p w:rsidR="00C22100" w:rsidRDefault="00C22100" w:rsidP="00C22100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2100" w:rsidRDefault="00C22100" w:rsidP="00C22100">
      <w:pPr>
        <w:autoSpaceDE/>
        <w:spacing w:after="160" w:line="256" w:lineRule="auto"/>
        <w:rPr>
          <w:b/>
          <w:sz w:val="28"/>
          <w:szCs w:val="28"/>
        </w:rPr>
      </w:pPr>
    </w:p>
    <w:p w:rsidR="00C22100" w:rsidRDefault="00C22100" w:rsidP="00C22100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C22100" w:rsidRDefault="00C22100" w:rsidP="00C22100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C22100" w:rsidRDefault="00C22100" w:rsidP="00C22100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C22100" w:rsidRDefault="00C22100" w:rsidP="00C22100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Анализ порядка формирования и заполнения налоговых регистров: 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widowControl/>
        <w:shd w:val="clear" w:color="auto" w:fill="FFFFFF"/>
        <w:autoSpaceDE/>
        <w:adjustRightInd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3. Анализ </w:t>
      </w:r>
      <w:r>
        <w:rPr>
          <w:rFonts w:ascii="YS Text" w:hAnsi="YS Text"/>
          <w:color w:val="000000"/>
          <w:sz w:val="24"/>
          <w:szCs w:val="24"/>
        </w:rPr>
        <w:t>практических навыков по исчислению налогов, в отношении которых организация выступает как налогоплательщик и как налоговый агент</w:t>
      </w:r>
      <w:r>
        <w:rPr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Анализ </w:t>
      </w:r>
      <w:r>
        <w:rPr>
          <w:rFonts w:ascii="YS Text" w:hAnsi="YS Text"/>
          <w:color w:val="000000"/>
          <w:sz w:val="24"/>
          <w:szCs w:val="24"/>
        </w:rPr>
        <w:t>практических навыков по заполнению налоговых деклараций</w:t>
      </w:r>
      <w:r>
        <w:rPr>
          <w:sz w:val="24"/>
          <w:szCs w:val="24"/>
        </w:rPr>
        <w:t>: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налогообложением в организации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ind w:left="405" w:hanging="336"/>
        <w:rPr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C22100" w:rsidRDefault="00C22100" w:rsidP="00C22100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C22100" w:rsidRDefault="00C22100" w:rsidP="00C22100">
      <w:pPr>
        <w:widowControl/>
        <w:autoSpaceDE/>
        <w:adjustRightInd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100" w:rsidRDefault="00C22100" w:rsidP="00C22100">
      <w:pPr>
        <w:widowControl/>
        <w:autoSpaceDE/>
        <w:adjustRightInd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C22100" w:rsidRDefault="00C22100" w:rsidP="00C2210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C22100" w:rsidRDefault="00C22100" w:rsidP="00C22100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autoSpaceDE/>
        <w:adjustRightInd/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2100" w:rsidTr="00C2210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C22100" w:rsidTr="00C22100">
        <w:tc>
          <w:tcPr>
            <w:tcW w:w="3597" w:type="dxa"/>
          </w:tcPr>
          <w:p w:rsidR="00C22100" w:rsidRDefault="00C221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C22100" w:rsidRDefault="00C2210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22100" w:rsidTr="00C22100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C22100" w:rsidRDefault="00C22100">
            <w:pPr>
              <w:suppressAutoHyphens/>
              <w:spacing w:line="25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Обучающийся по итогам технологической практики </w:t>
            </w:r>
            <w:r>
              <w:rPr>
                <w:sz w:val="24"/>
                <w:szCs w:val="24"/>
                <w:lang w:eastAsia="en-US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заслуживает оценку «____________________________».</w:t>
            </w:r>
          </w:p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C22100" w:rsidTr="00C22100">
        <w:tc>
          <w:tcPr>
            <w:tcW w:w="3597" w:type="dxa"/>
            <w:hideMark/>
          </w:tcPr>
          <w:p w:rsidR="00C22100" w:rsidRDefault="00C221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 _________</w:t>
            </w:r>
          </w:p>
        </w:tc>
        <w:tc>
          <w:tcPr>
            <w:tcW w:w="6009" w:type="dxa"/>
            <w:hideMark/>
          </w:tcPr>
          <w:p w:rsidR="00C22100" w:rsidRDefault="00C221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C22100" w:rsidRDefault="00C221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C22100" w:rsidRDefault="00C22100" w:rsidP="00C2210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C22100" w:rsidRDefault="00C22100" w:rsidP="00C22100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22100" w:rsidRDefault="00C22100" w:rsidP="00C22100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C22100" w:rsidTr="00C22100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213EB" w:rsidRDefault="00B213EB" w:rsidP="00C22100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sectPr w:rsidR="00B213EB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89" w:rsidRDefault="00F20289">
      <w:r>
        <w:separator/>
      </w:r>
    </w:p>
  </w:endnote>
  <w:endnote w:type="continuationSeparator" w:id="0">
    <w:p w:rsidR="00F20289" w:rsidRDefault="00F2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1D3D" w:rsidRDefault="001503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24">
          <w:rPr>
            <w:noProof/>
          </w:rPr>
          <w:t>6</w:t>
        </w:r>
        <w:r>
          <w:fldChar w:fldCharType="end"/>
        </w:r>
      </w:p>
    </w:sdtContent>
  </w:sdt>
  <w:p w:rsidR="00831D3D" w:rsidRDefault="00F202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89" w:rsidRDefault="00F20289">
      <w:r>
        <w:separator/>
      </w:r>
    </w:p>
  </w:footnote>
  <w:footnote w:type="continuationSeparator" w:id="0">
    <w:p w:rsidR="00F20289" w:rsidRDefault="00F2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6"/>
    <w:rsid w:val="000928ED"/>
    <w:rsid w:val="00150306"/>
    <w:rsid w:val="002E4095"/>
    <w:rsid w:val="004C3008"/>
    <w:rsid w:val="00704C24"/>
    <w:rsid w:val="00767B04"/>
    <w:rsid w:val="00856A6A"/>
    <w:rsid w:val="008C5710"/>
    <w:rsid w:val="00B213EB"/>
    <w:rsid w:val="00BB45F8"/>
    <w:rsid w:val="00C22100"/>
    <w:rsid w:val="00CD6458"/>
    <w:rsid w:val="00D24E18"/>
    <w:rsid w:val="00D33239"/>
    <w:rsid w:val="00D73FE8"/>
    <w:rsid w:val="00E47BB0"/>
    <w:rsid w:val="00F20289"/>
    <w:rsid w:val="00F20F58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67D02-BED7-4FBE-8305-22A1111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030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503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3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50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503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50306"/>
    <w:pPr>
      <w:ind w:left="720"/>
      <w:contextualSpacing/>
    </w:pPr>
  </w:style>
  <w:style w:type="table" w:styleId="a7">
    <w:name w:val="Table Grid"/>
    <w:basedOn w:val="a1"/>
    <w:uiPriority w:val="5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1503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030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0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50306"/>
  </w:style>
  <w:style w:type="paragraph" w:customStyle="1" w:styleId="11">
    <w:name w:val="Абзац списка1"/>
    <w:basedOn w:val="a"/>
    <w:qFormat/>
    <w:rsid w:val="00150306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1503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306"/>
  </w:style>
  <w:style w:type="paragraph" w:styleId="ab">
    <w:name w:val="Normal (Web)"/>
    <w:basedOn w:val="a"/>
    <w:uiPriority w:val="99"/>
    <w:unhideWhenUsed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50306"/>
  </w:style>
  <w:style w:type="character" w:styleId="ac">
    <w:name w:val="Strong"/>
    <w:uiPriority w:val="22"/>
    <w:qFormat/>
    <w:rsid w:val="00150306"/>
    <w:rPr>
      <w:b/>
      <w:bCs/>
    </w:rPr>
  </w:style>
  <w:style w:type="paragraph" w:customStyle="1" w:styleId="western">
    <w:name w:val="western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150306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150306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15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150306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150306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150306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150306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150306"/>
  </w:style>
  <w:style w:type="character" w:customStyle="1" w:styleId="shortname">
    <w:name w:val="short_name"/>
    <w:basedOn w:val="a0"/>
    <w:rsid w:val="00150306"/>
  </w:style>
  <w:style w:type="paragraph" w:styleId="af8">
    <w:name w:val="TOC Heading"/>
    <w:basedOn w:val="1"/>
    <w:next w:val="a"/>
    <w:uiPriority w:val="39"/>
    <w:unhideWhenUsed/>
    <w:qFormat/>
    <w:rsid w:val="0015030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50306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150306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150306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0306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15030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0306"/>
  </w:style>
  <w:style w:type="character" w:customStyle="1" w:styleId="afb">
    <w:name w:val="Текст примечания Знак"/>
    <w:basedOn w:val="a0"/>
    <w:link w:val="afa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030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0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150306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50306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4</cp:revision>
  <dcterms:created xsi:type="dcterms:W3CDTF">2024-04-01T14:37:00Z</dcterms:created>
  <dcterms:modified xsi:type="dcterms:W3CDTF">2024-04-02T08:48:00Z</dcterms:modified>
</cp:coreProperties>
</file>