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B37" w:rsidRPr="00DC151C" w:rsidRDefault="00F12B37" w:rsidP="00F12B37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F12B37" w:rsidRPr="00DC151C" w:rsidRDefault="00F12B37" w:rsidP="00F12B37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высшего образования</w:t>
      </w:r>
    </w:p>
    <w:p w:rsidR="00F12B37" w:rsidRPr="00DC151C" w:rsidRDefault="00F12B37" w:rsidP="00F12B37">
      <w:pPr>
        <w:spacing w:after="120"/>
        <w:ind w:left="-142"/>
        <w:rPr>
          <w:b/>
          <w:spacing w:val="40"/>
          <w:sz w:val="32"/>
          <w:szCs w:val="32"/>
        </w:rPr>
      </w:pPr>
      <w:r w:rsidRPr="00DC151C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F12B37" w:rsidRPr="00DC151C" w:rsidTr="00B60805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12B37" w:rsidRPr="00DC151C" w:rsidRDefault="00F12B37" w:rsidP="00B60805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12B37" w:rsidRPr="00DC151C" w:rsidRDefault="00F12B37" w:rsidP="00B60805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F12B37" w:rsidRPr="00DC151C" w:rsidRDefault="00F12B37" w:rsidP="00F12B37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C151C">
        <w:rPr>
          <w:rFonts w:eastAsia="Calibri"/>
          <w:sz w:val="24"/>
          <w:szCs w:val="24"/>
        </w:rPr>
        <w:t>Факультет «Экономики и управления»</w:t>
      </w:r>
    </w:p>
    <w:p w:rsidR="00D03862" w:rsidRPr="00DC151C" w:rsidRDefault="00F12B37" w:rsidP="00D03862">
      <w:pPr>
        <w:widowControl/>
        <w:autoSpaceDE/>
        <w:autoSpaceDN/>
        <w:jc w:val="center"/>
        <w:rPr>
          <w:rFonts w:eastAsia="Calibri"/>
          <w:b/>
          <w:sz w:val="24"/>
          <w:szCs w:val="24"/>
          <w:u w:val="single"/>
        </w:rPr>
      </w:pPr>
      <w:r w:rsidRPr="00DC151C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b/>
          <w:sz w:val="24"/>
          <w:szCs w:val="24"/>
        </w:rPr>
        <w:t>38.03</w:t>
      </w:r>
      <w:r w:rsidRPr="00DC151C">
        <w:rPr>
          <w:rFonts w:eastAsia="Calibri"/>
          <w:b/>
          <w:sz w:val="24"/>
          <w:szCs w:val="24"/>
        </w:rPr>
        <w:t xml:space="preserve">.01 </w:t>
      </w:r>
      <w:r>
        <w:rPr>
          <w:rFonts w:eastAsia="Calibri"/>
          <w:b/>
          <w:sz w:val="24"/>
          <w:szCs w:val="24"/>
        </w:rPr>
        <w:t>«</w:t>
      </w:r>
      <w:r w:rsidRPr="00DC151C">
        <w:rPr>
          <w:rFonts w:eastAsia="Calibri"/>
          <w:b/>
          <w:sz w:val="24"/>
          <w:szCs w:val="24"/>
        </w:rPr>
        <w:t>Экономика</w:t>
      </w:r>
      <w:r>
        <w:rPr>
          <w:rFonts w:eastAsia="Calibri"/>
          <w:b/>
          <w:sz w:val="24"/>
          <w:szCs w:val="24"/>
        </w:rPr>
        <w:t>»</w:t>
      </w:r>
      <w:r w:rsidR="00D03862">
        <w:rPr>
          <w:rFonts w:eastAsia="Calibri"/>
          <w:b/>
          <w:sz w:val="24"/>
          <w:szCs w:val="24"/>
        </w:rPr>
        <w:br/>
      </w:r>
      <w:r w:rsidR="00D03862" w:rsidRPr="00DC151C">
        <w:rPr>
          <w:rFonts w:eastAsia="Calibri"/>
          <w:b/>
          <w:sz w:val="24"/>
          <w:szCs w:val="24"/>
          <w:u w:val="single"/>
        </w:rPr>
        <w:t xml:space="preserve">Направленность: </w:t>
      </w:r>
      <w:r w:rsidR="00D03862" w:rsidRPr="00570FC0">
        <w:rPr>
          <w:rFonts w:eastAsia="Calibri"/>
          <w:b/>
          <w:iCs/>
          <w:sz w:val="24"/>
          <w:szCs w:val="24"/>
          <w:u w:val="single"/>
        </w:rPr>
        <w:t>Финансы и кредит</w:t>
      </w:r>
    </w:p>
    <w:p w:rsidR="00F12B37" w:rsidRPr="00DC151C" w:rsidRDefault="00F12B37" w:rsidP="00F12B37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bookmarkStart w:id="0" w:name="_GoBack"/>
      <w:bookmarkEnd w:id="0"/>
    </w:p>
    <w:p w:rsidR="00F12B37" w:rsidRPr="00DC151C" w:rsidRDefault="00F12B37" w:rsidP="00F12B37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F12B37" w:rsidRPr="00DC151C" w:rsidTr="00B60805">
        <w:tc>
          <w:tcPr>
            <w:tcW w:w="4111" w:type="dxa"/>
            <w:shd w:val="clear" w:color="auto" w:fill="auto"/>
          </w:tcPr>
          <w:p w:rsidR="00F12B37" w:rsidRPr="00DC151C" w:rsidRDefault="00F12B37" w:rsidP="00B6080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F12B37" w:rsidRPr="00DC151C" w:rsidTr="00B60805">
        <w:tc>
          <w:tcPr>
            <w:tcW w:w="4111" w:type="dxa"/>
            <w:shd w:val="clear" w:color="auto" w:fill="auto"/>
          </w:tcPr>
          <w:p w:rsidR="00F12B37" w:rsidRPr="00DC151C" w:rsidRDefault="00F12B37" w:rsidP="00B6080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F12B37" w:rsidRPr="00DC151C" w:rsidTr="00B60805">
        <w:tc>
          <w:tcPr>
            <w:tcW w:w="4111" w:type="dxa"/>
            <w:shd w:val="clear" w:color="auto" w:fill="auto"/>
          </w:tcPr>
          <w:p w:rsidR="00F12B37" w:rsidRPr="00DC151C" w:rsidRDefault="00F12B37" w:rsidP="00B60805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bCs/>
                <w:spacing w:val="-4"/>
                <w:sz w:val="24"/>
                <w:szCs w:val="24"/>
              </w:rPr>
              <w:t>___________________       А.Л. Карпова</w:t>
            </w:r>
          </w:p>
          <w:p w:rsidR="00F12B37" w:rsidRPr="00DC151C" w:rsidRDefault="00F12B37" w:rsidP="00B6080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bCs/>
                <w:spacing w:val="-4"/>
                <w:sz w:val="16"/>
                <w:szCs w:val="16"/>
              </w:rPr>
              <w:t xml:space="preserve">    </w:t>
            </w:r>
            <w:r w:rsidR="00B37A8F">
              <w:rPr>
                <w:bCs/>
                <w:spacing w:val="-4"/>
                <w:sz w:val="16"/>
                <w:szCs w:val="16"/>
              </w:rPr>
              <w:t xml:space="preserve">                 п</w:t>
            </w:r>
            <w:r w:rsidRPr="00DC151C">
              <w:rPr>
                <w:bCs/>
                <w:spacing w:val="-4"/>
                <w:sz w:val="16"/>
                <w:szCs w:val="16"/>
              </w:rPr>
              <w:t xml:space="preserve">одпись                                                               </w:t>
            </w:r>
          </w:p>
        </w:tc>
      </w:tr>
      <w:tr w:rsidR="00F12B37" w:rsidRPr="00DC151C" w:rsidTr="00B60805">
        <w:tc>
          <w:tcPr>
            <w:tcW w:w="4111" w:type="dxa"/>
            <w:shd w:val="clear" w:color="auto" w:fill="auto"/>
          </w:tcPr>
          <w:p w:rsidR="00F12B37" w:rsidRPr="00DC151C" w:rsidRDefault="00F12B37" w:rsidP="00B60805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F12B37" w:rsidRPr="00DC151C" w:rsidTr="00B60805">
        <w:tc>
          <w:tcPr>
            <w:tcW w:w="4111" w:type="dxa"/>
            <w:shd w:val="clear" w:color="auto" w:fill="auto"/>
          </w:tcPr>
          <w:p w:rsidR="00F12B37" w:rsidRPr="00DC151C" w:rsidRDefault="00F12B37" w:rsidP="00B6080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  <w:r w:rsidRPr="00DC151C">
        <w:rPr>
          <w:b/>
          <w:sz w:val="32"/>
          <w:szCs w:val="32"/>
        </w:rPr>
        <w:t xml:space="preserve">ОТЧЕТ </w:t>
      </w:r>
    </w:p>
    <w:p w:rsidR="00F12B37" w:rsidRDefault="00F12B37" w:rsidP="00F12B37">
      <w:pPr>
        <w:widowControl/>
        <w:jc w:val="center"/>
        <w:rPr>
          <w:b/>
          <w:sz w:val="32"/>
          <w:szCs w:val="32"/>
        </w:rPr>
      </w:pPr>
      <w:r w:rsidRPr="00DC151C">
        <w:rPr>
          <w:b/>
          <w:sz w:val="32"/>
          <w:szCs w:val="32"/>
        </w:rPr>
        <w:t xml:space="preserve">о прохождении </w:t>
      </w:r>
      <w:r w:rsidR="00A314AD">
        <w:rPr>
          <w:b/>
          <w:sz w:val="32"/>
          <w:szCs w:val="32"/>
        </w:rPr>
        <w:t xml:space="preserve">технологической </w:t>
      </w:r>
      <w:r w:rsidRPr="00DC151C">
        <w:rPr>
          <w:b/>
          <w:sz w:val="32"/>
          <w:szCs w:val="32"/>
        </w:rPr>
        <w:t>практики</w:t>
      </w:r>
    </w:p>
    <w:p w:rsidR="00B37A8F" w:rsidRPr="00DC151C" w:rsidRDefault="00B37A8F" w:rsidP="00B37A8F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91"/>
        <w:gridCol w:w="3283"/>
        <w:gridCol w:w="1964"/>
      </w:tblGrid>
      <w:tr w:rsidR="00B37A8F" w:rsidRPr="00DC151C" w:rsidTr="0003263B">
        <w:trPr>
          <w:jc w:val="center"/>
        </w:trPr>
        <w:tc>
          <w:tcPr>
            <w:tcW w:w="2278" w:type="pct"/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DC151C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B37A8F" w:rsidRPr="00DC151C" w:rsidTr="0003263B">
        <w:trPr>
          <w:jc w:val="center"/>
        </w:trPr>
        <w:tc>
          <w:tcPr>
            <w:tcW w:w="2278" w:type="pct"/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DC151C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:rsidR="00B37A8F" w:rsidRPr="00DC151C" w:rsidRDefault="00B37A8F" w:rsidP="00B37A8F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92"/>
      </w:tblGrid>
      <w:tr w:rsidR="00B37A8F" w:rsidRPr="00DC151C" w:rsidTr="0003263B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B37A8F" w:rsidRPr="00DC151C" w:rsidTr="0003263B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DC151C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:rsidR="00B37A8F" w:rsidRPr="00DC151C" w:rsidRDefault="00B37A8F" w:rsidP="00B37A8F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B37A8F" w:rsidRPr="00DC151C" w:rsidTr="0003263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14"/>
                <w:szCs w:val="14"/>
              </w:rPr>
            </w:pPr>
          </w:p>
        </w:tc>
      </w:tr>
      <w:tr w:rsidR="00B37A8F" w:rsidRPr="00DC151C" w:rsidTr="0003263B">
        <w:tc>
          <w:tcPr>
            <w:tcW w:w="9571" w:type="dxa"/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28"/>
                <w:szCs w:val="28"/>
              </w:rPr>
            </w:pPr>
            <w:r w:rsidRPr="00DC151C">
              <w:rPr>
                <w:sz w:val="28"/>
                <w:szCs w:val="28"/>
              </w:rPr>
              <w:t>Место прохождения практики:</w:t>
            </w:r>
          </w:p>
        </w:tc>
      </w:tr>
      <w:tr w:rsidR="00B37A8F" w:rsidRPr="00DC151C" w:rsidTr="0003263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7A8F" w:rsidRPr="00DC151C" w:rsidRDefault="00B37A8F" w:rsidP="0003263B">
            <w:pPr>
              <w:jc w:val="center"/>
              <w:rPr>
                <w:sz w:val="28"/>
                <w:szCs w:val="28"/>
              </w:rPr>
            </w:pPr>
          </w:p>
        </w:tc>
      </w:tr>
      <w:tr w:rsidR="00B37A8F" w:rsidRPr="00DC151C" w:rsidTr="0003263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(полное наименование организации)</w:t>
            </w:r>
          </w:p>
        </w:tc>
      </w:tr>
      <w:tr w:rsidR="00B37A8F" w:rsidRPr="00DC151C" w:rsidTr="0003263B">
        <w:tc>
          <w:tcPr>
            <w:tcW w:w="9571" w:type="dxa"/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технологической</w:t>
            </w:r>
            <w:r w:rsidRPr="00DC151C">
              <w:rPr>
                <w:sz w:val="28"/>
                <w:szCs w:val="28"/>
              </w:rPr>
              <w:t xml:space="preserve"> практики:</w:t>
            </w:r>
          </w:p>
        </w:tc>
      </w:tr>
      <w:tr w:rsidR="00B37A8F" w:rsidRPr="00DC151C" w:rsidTr="0003263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both"/>
              <w:rPr>
                <w:sz w:val="28"/>
                <w:szCs w:val="28"/>
              </w:rPr>
            </w:pPr>
            <w:r w:rsidRPr="00DC151C">
              <w:rPr>
                <w:sz w:val="28"/>
                <w:szCs w:val="28"/>
              </w:rPr>
              <w:t xml:space="preserve">от Института: </w:t>
            </w:r>
          </w:p>
        </w:tc>
      </w:tr>
      <w:tr w:rsidR="00B37A8F" w:rsidRPr="00DC151C" w:rsidTr="0003263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(фамилия, имя, отчество)</w:t>
            </w:r>
          </w:p>
        </w:tc>
      </w:tr>
      <w:tr w:rsidR="00B37A8F" w:rsidRPr="00DC151C" w:rsidTr="0003263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7A8F" w:rsidRPr="00DC151C" w:rsidRDefault="00B37A8F" w:rsidP="0003263B">
            <w:pPr>
              <w:rPr>
                <w:sz w:val="28"/>
                <w:szCs w:val="28"/>
              </w:rPr>
            </w:pPr>
          </w:p>
        </w:tc>
      </w:tr>
      <w:tr w:rsidR="00B37A8F" w:rsidRPr="00DC151C" w:rsidTr="0003263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(ученая степень, ученое звание, должность)</w:t>
            </w:r>
          </w:p>
        </w:tc>
      </w:tr>
      <w:tr w:rsidR="00B37A8F" w:rsidRPr="00DC151C" w:rsidTr="0003263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both"/>
              <w:rPr>
                <w:sz w:val="28"/>
                <w:szCs w:val="28"/>
              </w:rPr>
            </w:pPr>
            <w:r w:rsidRPr="00DC151C">
              <w:rPr>
                <w:sz w:val="28"/>
                <w:szCs w:val="28"/>
              </w:rPr>
              <w:t>от Организации:</w:t>
            </w:r>
          </w:p>
        </w:tc>
      </w:tr>
      <w:tr w:rsidR="00B37A8F" w:rsidRPr="00DC151C" w:rsidTr="0003263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(фамилия, имя, отчество)</w:t>
            </w:r>
          </w:p>
        </w:tc>
      </w:tr>
      <w:tr w:rsidR="00B37A8F" w:rsidRPr="00DC151C" w:rsidTr="0003263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7A8F" w:rsidRPr="00DC151C" w:rsidRDefault="00B37A8F" w:rsidP="0003263B">
            <w:pPr>
              <w:jc w:val="center"/>
              <w:rPr>
                <w:sz w:val="28"/>
                <w:szCs w:val="28"/>
              </w:rPr>
            </w:pPr>
          </w:p>
        </w:tc>
      </w:tr>
      <w:tr w:rsidR="00B37A8F" w:rsidRPr="00DC151C" w:rsidTr="0003263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(должность)</w:t>
            </w:r>
          </w:p>
        </w:tc>
      </w:tr>
    </w:tbl>
    <w:p w:rsidR="00B37A8F" w:rsidRPr="00DC151C" w:rsidRDefault="00B37A8F" w:rsidP="00B37A8F">
      <w:pPr>
        <w:widowControl/>
        <w:jc w:val="center"/>
        <w:rPr>
          <w:sz w:val="24"/>
          <w:szCs w:val="24"/>
        </w:rPr>
      </w:pPr>
    </w:p>
    <w:p w:rsidR="00B37A8F" w:rsidRPr="00DC151C" w:rsidRDefault="00B37A8F" w:rsidP="00B37A8F">
      <w:pPr>
        <w:pStyle w:val="a5"/>
        <w:widowControl/>
        <w:autoSpaceDE/>
        <w:autoSpaceDN/>
        <w:spacing w:after="120"/>
        <w:ind w:left="0"/>
        <w:jc w:val="center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t xml:space="preserve">1. Индивидуальный план-дневник </w:t>
      </w:r>
      <w:r>
        <w:rPr>
          <w:b/>
          <w:sz w:val="24"/>
          <w:szCs w:val="24"/>
        </w:rPr>
        <w:t>технологической</w:t>
      </w:r>
      <w:r w:rsidR="00E31ADE">
        <w:rPr>
          <w:b/>
          <w:sz w:val="24"/>
          <w:szCs w:val="24"/>
        </w:rPr>
        <w:t xml:space="preserve"> / проектно-технологической</w:t>
      </w:r>
      <w:r>
        <w:rPr>
          <w:b/>
          <w:sz w:val="24"/>
          <w:szCs w:val="24"/>
        </w:rPr>
        <w:t xml:space="preserve"> </w:t>
      </w:r>
      <w:r w:rsidRPr="00DC151C">
        <w:rPr>
          <w:b/>
          <w:sz w:val="24"/>
          <w:szCs w:val="24"/>
        </w:rPr>
        <w:t>практики</w:t>
      </w:r>
    </w:p>
    <w:p w:rsidR="00B37A8F" w:rsidRPr="00DC151C" w:rsidRDefault="00B37A8F" w:rsidP="00B37A8F">
      <w:pPr>
        <w:ind w:firstLine="709"/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Индивидуальный план-дневник </w:t>
      </w:r>
      <w:r w:rsidRPr="003F3349">
        <w:rPr>
          <w:sz w:val="24"/>
          <w:szCs w:val="24"/>
        </w:rPr>
        <w:t>технологической практики</w:t>
      </w:r>
      <w:r w:rsidRPr="00DC151C">
        <w:rPr>
          <w:sz w:val="24"/>
          <w:szCs w:val="24"/>
        </w:rPr>
        <w:t xml:space="preserve">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B37A8F" w:rsidRPr="00DC151C" w:rsidRDefault="00B37A8F" w:rsidP="00B37A8F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DC151C"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B37A8F" w:rsidRPr="00DC151C" w:rsidRDefault="00B37A8F" w:rsidP="00B37A8F">
      <w:pPr>
        <w:tabs>
          <w:tab w:val="left" w:pos="993"/>
        </w:tabs>
        <w:spacing w:after="120"/>
        <w:ind w:firstLine="709"/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 w:rsidRPr="00DC151C">
        <w:rPr>
          <w:sz w:val="24"/>
          <w:szCs w:val="24"/>
        </w:rPr>
        <w:t>Times</w:t>
      </w:r>
      <w:proofErr w:type="spellEnd"/>
      <w:r w:rsidRPr="00DC151C">
        <w:rPr>
          <w:sz w:val="24"/>
          <w:szCs w:val="24"/>
        </w:rPr>
        <w:t xml:space="preserve"> </w:t>
      </w:r>
      <w:proofErr w:type="spellStart"/>
      <w:r w:rsidRPr="00DC151C">
        <w:rPr>
          <w:sz w:val="24"/>
          <w:szCs w:val="24"/>
        </w:rPr>
        <w:t>New</w:t>
      </w:r>
      <w:proofErr w:type="spellEnd"/>
      <w:r w:rsidRPr="00DC151C">
        <w:rPr>
          <w:sz w:val="24"/>
          <w:szCs w:val="24"/>
        </w:rPr>
        <w:t xml:space="preserve"> </w:t>
      </w:r>
      <w:proofErr w:type="spellStart"/>
      <w:r w:rsidRPr="00DC151C">
        <w:rPr>
          <w:sz w:val="24"/>
          <w:szCs w:val="24"/>
        </w:rPr>
        <w:t>Roman</w:t>
      </w:r>
      <w:proofErr w:type="spellEnd"/>
      <w:r w:rsidRPr="00DC151C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tbl>
      <w:tblPr>
        <w:tblW w:w="5005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5605"/>
        <w:gridCol w:w="1649"/>
        <w:gridCol w:w="1728"/>
      </w:tblGrid>
      <w:tr w:rsidR="00B37A8F" w:rsidRPr="00DC151C" w:rsidTr="00CB4A33">
        <w:trPr>
          <w:trHeight w:val="890"/>
          <w:tblCellSpacing w:w="20" w:type="dxa"/>
        </w:trPr>
        <w:tc>
          <w:tcPr>
            <w:tcW w:w="306" w:type="pct"/>
            <w:vAlign w:val="center"/>
          </w:tcPr>
          <w:p w:rsidR="00B37A8F" w:rsidRPr="00DC151C" w:rsidRDefault="00B37A8F" w:rsidP="0003263B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lastRenderedPageBreak/>
              <w:t>№</w:t>
            </w:r>
          </w:p>
          <w:p w:rsidR="00B37A8F" w:rsidRPr="00DC151C" w:rsidRDefault="00B37A8F" w:rsidP="0003263B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89" w:type="pct"/>
            <w:vAlign w:val="center"/>
          </w:tcPr>
          <w:p w:rsidR="00B37A8F" w:rsidRPr="00DC151C" w:rsidRDefault="00B37A8F" w:rsidP="0003263B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835" w:type="pct"/>
            <w:vAlign w:val="center"/>
          </w:tcPr>
          <w:p w:rsidR="00B37A8F" w:rsidRPr="00DC151C" w:rsidRDefault="00B37A8F" w:rsidP="0003263B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866" w:type="pct"/>
            <w:vAlign w:val="center"/>
          </w:tcPr>
          <w:p w:rsidR="00B37A8F" w:rsidRPr="00DC151C" w:rsidRDefault="00B37A8F" w:rsidP="0003263B">
            <w:pPr>
              <w:keepNext/>
              <w:widowControl/>
              <w:suppressAutoHyphens/>
              <w:ind w:left="51" w:hanging="51"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B37A8F" w:rsidRPr="00DC151C" w:rsidTr="00CB4A33">
        <w:trPr>
          <w:tblCellSpacing w:w="20" w:type="dxa"/>
        </w:trPr>
        <w:tc>
          <w:tcPr>
            <w:tcW w:w="306" w:type="pct"/>
          </w:tcPr>
          <w:p w:rsidR="00B37A8F" w:rsidRPr="00DC151C" w:rsidRDefault="008375DE" w:rsidP="0003263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89" w:type="pct"/>
          </w:tcPr>
          <w:p w:rsidR="00B37A8F" w:rsidRPr="00DC151C" w:rsidRDefault="00B37A8F" w:rsidP="0003263B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*Пройти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CB4A33">
        <w:trPr>
          <w:tblCellSpacing w:w="20" w:type="dxa"/>
        </w:trPr>
        <w:tc>
          <w:tcPr>
            <w:tcW w:w="306" w:type="pct"/>
          </w:tcPr>
          <w:p w:rsidR="00B37A8F" w:rsidRPr="00DC151C" w:rsidRDefault="008375DE" w:rsidP="0003263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89" w:type="pct"/>
            <w:shd w:val="clear" w:color="auto" w:fill="auto"/>
          </w:tcPr>
          <w:p w:rsidR="00B37A8F" w:rsidRPr="008375DE" w:rsidRDefault="00B37A8F" w:rsidP="008375DE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 xml:space="preserve"> Сформулировать круг задач в рамках целей </w:t>
            </w:r>
            <w:r w:rsidRPr="003F3349">
              <w:rPr>
                <w:sz w:val="22"/>
                <w:szCs w:val="22"/>
              </w:rPr>
              <w:t>технологической практики</w:t>
            </w:r>
            <w:r w:rsidRPr="00FF1936">
              <w:rPr>
                <w:sz w:val="22"/>
                <w:szCs w:val="22"/>
              </w:rPr>
              <w:t xml:space="preserve"> и выбрать способы их решения.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CB4A33">
        <w:trPr>
          <w:tblCellSpacing w:w="20" w:type="dxa"/>
        </w:trPr>
        <w:tc>
          <w:tcPr>
            <w:tcW w:w="306" w:type="pct"/>
          </w:tcPr>
          <w:p w:rsidR="00B37A8F" w:rsidRPr="00DC151C" w:rsidRDefault="008375DE" w:rsidP="0003263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89" w:type="pct"/>
            <w:shd w:val="clear" w:color="auto" w:fill="auto"/>
          </w:tcPr>
          <w:p w:rsidR="00B37A8F" w:rsidRPr="000E7119" w:rsidRDefault="00B37A8F" w:rsidP="0042042F">
            <w:pPr>
              <w:tabs>
                <w:tab w:val="left" w:pos="69"/>
                <w:tab w:val="center" w:pos="2288"/>
              </w:tabs>
              <w:jc w:val="both"/>
              <w:rPr>
                <w:sz w:val="22"/>
                <w:szCs w:val="22"/>
                <w:highlight w:val="yellow"/>
              </w:rPr>
            </w:pPr>
            <w:r w:rsidRPr="00F825FC">
              <w:rPr>
                <w:sz w:val="22"/>
                <w:szCs w:val="22"/>
              </w:rPr>
              <w:t>*</w:t>
            </w:r>
            <w:r w:rsidR="00F52305">
              <w:rPr>
                <w:sz w:val="22"/>
                <w:szCs w:val="22"/>
              </w:rPr>
              <w:t xml:space="preserve"> Изучить </w:t>
            </w:r>
            <w:r w:rsidR="0042042F">
              <w:rPr>
                <w:sz w:val="22"/>
                <w:szCs w:val="22"/>
              </w:rPr>
              <w:t>кодекс этики профессиональных бухгалтеров, права, обязанности и ответственность главного бухгалтера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8375DE">
        <w:trPr>
          <w:trHeight w:val="653"/>
          <w:tblCellSpacing w:w="20" w:type="dxa"/>
        </w:trPr>
        <w:tc>
          <w:tcPr>
            <w:tcW w:w="306" w:type="pct"/>
          </w:tcPr>
          <w:p w:rsidR="00B37A8F" w:rsidRPr="00DC151C" w:rsidRDefault="00A51322" w:rsidP="0003263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89" w:type="pct"/>
            <w:shd w:val="clear" w:color="auto" w:fill="auto"/>
          </w:tcPr>
          <w:p w:rsidR="00B37A8F" w:rsidRPr="008375DE" w:rsidRDefault="00B37A8F" w:rsidP="008375DE">
            <w:pPr>
              <w:tabs>
                <w:tab w:val="left" w:pos="69"/>
              </w:tabs>
              <w:jc w:val="both"/>
              <w:rPr>
                <w:sz w:val="22"/>
                <w:szCs w:val="22"/>
              </w:rPr>
            </w:pPr>
            <w:r w:rsidRPr="00F825FC">
              <w:rPr>
                <w:sz w:val="22"/>
                <w:szCs w:val="22"/>
              </w:rPr>
              <w:t>*</w:t>
            </w:r>
            <w:r w:rsidR="008375DE">
              <w:rPr>
                <w:sz w:val="22"/>
                <w:szCs w:val="22"/>
              </w:rPr>
              <w:t xml:space="preserve"> Используя данные бухгалтерской (финансовой) отчетности, провести анализ ликвидности и платежеспособности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CB4A33">
        <w:trPr>
          <w:tblCellSpacing w:w="20" w:type="dxa"/>
        </w:trPr>
        <w:tc>
          <w:tcPr>
            <w:tcW w:w="306" w:type="pct"/>
          </w:tcPr>
          <w:p w:rsidR="00B37A8F" w:rsidRPr="00DC151C" w:rsidRDefault="00A51322" w:rsidP="0003263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889" w:type="pct"/>
            <w:shd w:val="clear" w:color="auto" w:fill="auto"/>
          </w:tcPr>
          <w:p w:rsidR="00B37A8F" w:rsidRPr="00F52305" w:rsidRDefault="00B37A8F" w:rsidP="008375DE">
            <w:pPr>
              <w:jc w:val="both"/>
              <w:rPr>
                <w:sz w:val="22"/>
                <w:szCs w:val="22"/>
              </w:rPr>
            </w:pPr>
            <w:r w:rsidRPr="00F825FC">
              <w:rPr>
                <w:sz w:val="22"/>
                <w:szCs w:val="22"/>
              </w:rPr>
              <w:t>*</w:t>
            </w:r>
            <w:r w:rsidR="008375DE">
              <w:rPr>
                <w:sz w:val="22"/>
                <w:szCs w:val="22"/>
              </w:rPr>
              <w:t xml:space="preserve"> Используя данные бухгалтерской (финансовой) отчетности, провести анализ показателей финансовой устойчивости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F52305" w:rsidRPr="00DC151C" w:rsidTr="00CB4A33">
        <w:trPr>
          <w:tblCellSpacing w:w="20" w:type="dxa"/>
        </w:trPr>
        <w:tc>
          <w:tcPr>
            <w:tcW w:w="306" w:type="pct"/>
          </w:tcPr>
          <w:p w:rsidR="00F52305" w:rsidRPr="00DC151C" w:rsidRDefault="00A51322" w:rsidP="0003263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89" w:type="pct"/>
            <w:shd w:val="clear" w:color="auto" w:fill="auto"/>
          </w:tcPr>
          <w:p w:rsidR="00F52305" w:rsidRPr="00F825FC" w:rsidRDefault="00010CDD" w:rsidP="00F52305">
            <w:pPr>
              <w:jc w:val="both"/>
              <w:rPr>
                <w:sz w:val="22"/>
                <w:szCs w:val="22"/>
              </w:rPr>
            </w:pPr>
            <w:r w:rsidRPr="00F825F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  <w:r w:rsidR="008375DE">
              <w:rPr>
                <w:sz w:val="22"/>
                <w:szCs w:val="22"/>
              </w:rPr>
              <w:t>Используя данные бухгалтерской (финансовой) отчетности, проанализировать показатели деловой активности</w:t>
            </w:r>
            <w:r>
              <w:rPr>
                <w:sz w:val="22"/>
                <w:szCs w:val="22"/>
              </w:rPr>
              <w:t xml:space="preserve"> (оборачиваемость оборотных активов, собственного и заемного капитала)</w:t>
            </w:r>
          </w:p>
        </w:tc>
        <w:tc>
          <w:tcPr>
            <w:tcW w:w="835" w:type="pct"/>
          </w:tcPr>
          <w:p w:rsidR="00F52305" w:rsidRPr="00DC151C" w:rsidRDefault="00F52305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:rsidR="00F52305" w:rsidRPr="00DC151C" w:rsidRDefault="00F52305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010CDD" w:rsidRPr="00DC151C" w:rsidTr="00CB4A33">
        <w:trPr>
          <w:tblCellSpacing w:w="20" w:type="dxa"/>
        </w:trPr>
        <w:tc>
          <w:tcPr>
            <w:tcW w:w="306" w:type="pct"/>
          </w:tcPr>
          <w:p w:rsidR="00010CDD" w:rsidRDefault="00A51322" w:rsidP="0003263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889" w:type="pct"/>
            <w:shd w:val="clear" w:color="auto" w:fill="auto"/>
          </w:tcPr>
          <w:p w:rsidR="00010CDD" w:rsidRDefault="00010CDD" w:rsidP="00010CDD">
            <w:pPr>
              <w:jc w:val="both"/>
              <w:rPr>
                <w:sz w:val="22"/>
                <w:szCs w:val="22"/>
              </w:rPr>
            </w:pPr>
            <w:r w:rsidRPr="00F825F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Используя одну из отечественных или зарубежных методик, оценить вероятности банкротства в организации</w:t>
            </w:r>
          </w:p>
        </w:tc>
        <w:tc>
          <w:tcPr>
            <w:tcW w:w="835" w:type="pct"/>
          </w:tcPr>
          <w:p w:rsidR="00010CDD" w:rsidRPr="00DC151C" w:rsidRDefault="00010CDD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:rsidR="00010CDD" w:rsidRPr="00DC151C" w:rsidRDefault="00010CDD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CB4A33">
        <w:trPr>
          <w:tblCellSpacing w:w="20" w:type="dxa"/>
        </w:trPr>
        <w:tc>
          <w:tcPr>
            <w:tcW w:w="306" w:type="pct"/>
          </w:tcPr>
          <w:p w:rsidR="00B37A8F" w:rsidRPr="00DC151C" w:rsidRDefault="00A51322" w:rsidP="0003263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889" w:type="pct"/>
            <w:shd w:val="clear" w:color="auto" w:fill="auto"/>
          </w:tcPr>
          <w:p w:rsidR="00B37A8F" w:rsidRPr="00DC151C" w:rsidRDefault="00B37A8F" w:rsidP="0003263B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Оформление отчета (текст, рисунки, чертежи)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CB4A33">
        <w:trPr>
          <w:tblCellSpacing w:w="20" w:type="dxa"/>
        </w:trPr>
        <w:tc>
          <w:tcPr>
            <w:tcW w:w="306" w:type="pct"/>
          </w:tcPr>
          <w:p w:rsidR="00B37A8F" w:rsidRPr="00DC151C" w:rsidRDefault="00A51322" w:rsidP="0003263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889" w:type="pct"/>
            <w:shd w:val="clear" w:color="auto" w:fill="auto"/>
          </w:tcPr>
          <w:p w:rsidR="00B37A8F" w:rsidRPr="00DC151C" w:rsidRDefault="00B37A8F" w:rsidP="0003263B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Сдача отчета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</w:tbl>
    <w:p w:rsidR="00B37A8F" w:rsidRPr="00DC151C" w:rsidRDefault="00B37A8F" w:rsidP="00B37A8F">
      <w:pPr>
        <w:rPr>
          <w:sz w:val="24"/>
          <w:szCs w:val="24"/>
        </w:rPr>
      </w:pPr>
    </w:p>
    <w:p w:rsidR="00B37A8F" w:rsidRPr="00DC151C" w:rsidRDefault="00B37A8F" w:rsidP="00B37A8F">
      <w:pPr>
        <w:rPr>
          <w:sz w:val="24"/>
          <w:szCs w:val="24"/>
        </w:rPr>
      </w:pPr>
      <w:proofErr w:type="gramStart"/>
      <w:r w:rsidRPr="00DC151C">
        <w:rPr>
          <w:sz w:val="24"/>
          <w:szCs w:val="24"/>
        </w:rPr>
        <w:t xml:space="preserve">«  </w:t>
      </w:r>
      <w:proofErr w:type="gramEnd"/>
      <w:r w:rsidRPr="00DC151C">
        <w:rPr>
          <w:sz w:val="24"/>
          <w:szCs w:val="24"/>
        </w:rPr>
        <w:t xml:space="preserve">   » ______________ 202__ г.</w:t>
      </w:r>
    </w:p>
    <w:p w:rsidR="00B37A8F" w:rsidRPr="00DC151C" w:rsidRDefault="00B37A8F" w:rsidP="00B37A8F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425"/>
        <w:gridCol w:w="4218"/>
      </w:tblGrid>
      <w:tr w:rsidR="00B37A8F" w:rsidRPr="00DC151C" w:rsidTr="0003263B">
        <w:tc>
          <w:tcPr>
            <w:tcW w:w="1809" w:type="dxa"/>
            <w:shd w:val="clear" w:color="auto" w:fill="auto"/>
          </w:tcPr>
          <w:p w:rsidR="00B37A8F" w:rsidRPr="00DC151C" w:rsidRDefault="00B37A8F" w:rsidP="0003263B">
            <w:pPr>
              <w:widowControl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37A8F" w:rsidRPr="00DC151C" w:rsidRDefault="00B37A8F" w:rsidP="0003263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1809" w:type="dxa"/>
            <w:shd w:val="clear" w:color="auto" w:fill="auto"/>
          </w:tcPr>
          <w:p w:rsidR="00B37A8F" w:rsidRPr="00DC151C" w:rsidRDefault="00B37A8F" w:rsidP="0003263B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widowControl/>
              <w:jc w:val="center"/>
              <w:rPr>
                <w:sz w:val="16"/>
                <w:szCs w:val="16"/>
              </w:rPr>
            </w:pPr>
            <w:r w:rsidRPr="00DC151C">
              <w:rPr>
                <w:sz w:val="16"/>
                <w:szCs w:val="16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B37A8F" w:rsidRPr="00DC151C" w:rsidRDefault="00B37A8F" w:rsidP="0003263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widowControl/>
              <w:jc w:val="center"/>
              <w:rPr>
                <w:sz w:val="16"/>
                <w:szCs w:val="16"/>
              </w:rPr>
            </w:pPr>
            <w:r w:rsidRPr="00DC151C">
              <w:rPr>
                <w:sz w:val="16"/>
                <w:szCs w:val="16"/>
              </w:rPr>
              <w:t>И.О. Фамилия</w:t>
            </w:r>
          </w:p>
        </w:tc>
      </w:tr>
    </w:tbl>
    <w:p w:rsidR="00B37A8F" w:rsidRPr="00DC151C" w:rsidRDefault="00B37A8F" w:rsidP="00B37A8F">
      <w:pPr>
        <w:rPr>
          <w:sz w:val="24"/>
          <w:szCs w:val="24"/>
        </w:rPr>
      </w:pPr>
    </w:p>
    <w:p w:rsidR="00B37A8F" w:rsidRPr="00DC151C" w:rsidRDefault="00B37A8F" w:rsidP="00B37A8F">
      <w:pPr>
        <w:widowControl/>
        <w:autoSpaceDE/>
        <w:autoSpaceDN/>
        <w:adjustRightInd/>
        <w:spacing w:after="160" w:line="259" w:lineRule="auto"/>
        <w:rPr>
          <w:b/>
          <w:sz w:val="28"/>
          <w:szCs w:val="28"/>
        </w:rPr>
      </w:pPr>
      <w:r w:rsidRPr="00DC151C">
        <w:rPr>
          <w:b/>
          <w:sz w:val="28"/>
          <w:szCs w:val="28"/>
        </w:rPr>
        <w:br w:type="page"/>
      </w:r>
    </w:p>
    <w:p w:rsidR="00B37A8F" w:rsidRPr="00DC151C" w:rsidRDefault="00B37A8F" w:rsidP="00B37A8F">
      <w:pPr>
        <w:autoSpaceDE/>
        <w:autoSpaceDN/>
        <w:spacing w:after="160" w:line="259" w:lineRule="auto"/>
        <w:rPr>
          <w:b/>
          <w:sz w:val="28"/>
          <w:szCs w:val="28"/>
        </w:rPr>
      </w:pPr>
    </w:p>
    <w:p w:rsidR="00B37A8F" w:rsidRPr="00C2728B" w:rsidRDefault="00B37A8F" w:rsidP="00B37A8F">
      <w:pPr>
        <w:keepNext/>
        <w:keepLines/>
        <w:tabs>
          <w:tab w:val="left" w:pos="3829"/>
        </w:tabs>
        <w:autoSpaceDE/>
        <w:adjustRightInd/>
        <w:spacing w:line="360" w:lineRule="auto"/>
        <w:jc w:val="center"/>
        <w:rPr>
          <w:b/>
          <w:bCs/>
          <w:color w:val="000000"/>
          <w:sz w:val="28"/>
          <w:szCs w:val="22"/>
          <w:lang w:eastAsia="en-US"/>
        </w:rPr>
      </w:pPr>
      <w:r w:rsidRPr="00C2728B">
        <w:rPr>
          <w:b/>
          <w:bCs/>
          <w:color w:val="000000"/>
          <w:sz w:val="28"/>
          <w:szCs w:val="22"/>
          <w:lang w:eastAsia="en-US"/>
        </w:rPr>
        <w:t>2. Аналитическая записка</w:t>
      </w:r>
    </w:p>
    <w:p w:rsidR="00B37A8F" w:rsidRPr="00C2728B" w:rsidRDefault="00B37A8F" w:rsidP="00B37A8F">
      <w:pPr>
        <w:jc w:val="center"/>
      </w:pPr>
      <w:r w:rsidRPr="00C2728B">
        <w:t>(характеристика проделанной обучающимся работы, выводы по результатам практики)</w:t>
      </w:r>
    </w:p>
    <w:p w:rsidR="00B37A8F" w:rsidRPr="00C2728B" w:rsidRDefault="00B37A8F" w:rsidP="00B37A8F">
      <w:pPr>
        <w:shd w:val="clear" w:color="auto" w:fill="FFFFFF"/>
        <w:rPr>
          <w:sz w:val="24"/>
          <w:szCs w:val="24"/>
        </w:rPr>
      </w:pPr>
    </w:p>
    <w:p w:rsidR="00B37A8F" w:rsidRPr="00C2728B" w:rsidRDefault="00D03862" w:rsidP="00A51322">
      <w:pPr>
        <w:pStyle w:val="a5"/>
        <w:numPr>
          <w:ilvl w:val="0"/>
          <w:numId w:val="13"/>
        </w:numPr>
        <w:shd w:val="clear" w:color="auto" w:fill="FFFFFF"/>
        <w:tabs>
          <w:tab w:val="left" w:pos="284"/>
        </w:tabs>
        <w:ind w:left="0" w:firstLine="0"/>
        <w:jc w:val="both"/>
        <w:rPr>
          <w:bCs/>
          <w:color w:val="000000"/>
          <w:sz w:val="24"/>
          <w:szCs w:val="24"/>
        </w:rPr>
      </w:pPr>
      <w:r w:rsidRPr="00363CDB">
        <w:rPr>
          <w:bCs/>
          <w:sz w:val="24"/>
          <w:szCs w:val="24"/>
        </w:rPr>
        <w:t xml:space="preserve">Анализ </w:t>
      </w:r>
      <w:r>
        <w:rPr>
          <w:bCs/>
          <w:sz w:val="24"/>
          <w:szCs w:val="24"/>
        </w:rPr>
        <w:t>финансовой структуры организации</w:t>
      </w:r>
      <w:r w:rsidR="00B37A8F" w:rsidRPr="00C2728B">
        <w:rPr>
          <w:bCs/>
          <w:color w:val="000000"/>
          <w:sz w:val="24"/>
          <w:szCs w:val="24"/>
        </w:rPr>
        <w:t>:</w:t>
      </w:r>
    </w:p>
    <w:p w:rsidR="00B37A8F" w:rsidRPr="00C2728B" w:rsidRDefault="00B37A8F" w:rsidP="00B37A8F">
      <w:pPr>
        <w:pStyle w:val="a5"/>
        <w:shd w:val="clear" w:color="auto" w:fill="FFFFFF"/>
        <w:tabs>
          <w:tab w:val="left" w:pos="284"/>
        </w:tabs>
        <w:ind w:left="0"/>
        <w:rPr>
          <w:bCs/>
          <w:color w:val="000000"/>
          <w:sz w:val="24"/>
          <w:szCs w:val="24"/>
        </w:rPr>
      </w:pPr>
      <w:r w:rsidRPr="00C2728B">
        <w:rPr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7A8F" w:rsidRPr="00C2728B" w:rsidRDefault="00D03862" w:rsidP="00B37A8F">
      <w:pPr>
        <w:pStyle w:val="a5"/>
        <w:numPr>
          <w:ilvl w:val="0"/>
          <w:numId w:val="13"/>
        </w:numPr>
        <w:shd w:val="clear" w:color="auto" w:fill="FFFFFF"/>
        <w:tabs>
          <w:tab w:val="left" w:pos="284"/>
        </w:tabs>
        <w:rPr>
          <w:bCs/>
          <w:sz w:val="24"/>
          <w:szCs w:val="24"/>
        </w:rPr>
      </w:pPr>
      <w:r w:rsidRPr="00363CDB">
        <w:rPr>
          <w:bCs/>
          <w:sz w:val="24"/>
          <w:szCs w:val="24"/>
        </w:rPr>
        <w:t xml:space="preserve">Анализ </w:t>
      </w:r>
      <w:r>
        <w:rPr>
          <w:bCs/>
          <w:sz w:val="24"/>
          <w:szCs w:val="24"/>
        </w:rPr>
        <w:t xml:space="preserve">показателей </w:t>
      </w:r>
      <w:r>
        <w:rPr>
          <w:sz w:val="24"/>
          <w:szCs w:val="24"/>
        </w:rPr>
        <w:t>ликвидности и платежеспособности</w:t>
      </w:r>
      <w:r w:rsidRPr="00363CDB">
        <w:rPr>
          <w:sz w:val="24"/>
          <w:szCs w:val="24"/>
        </w:rPr>
        <w:t xml:space="preserve"> организации</w:t>
      </w:r>
      <w:r w:rsidR="00B37A8F" w:rsidRPr="00C2728B">
        <w:rPr>
          <w:bCs/>
          <w:sz w:val="24"/>
          <w:szCs w:val="24"/>
        </w:rPr>
        <w:t xml:space="preserve">: </w:t>
      </w:r>
    </w:p>
    <w:p w:rsidR="00B37A8F" w:rsidRPr="00C2728B" w:rsidRDefault="00B37A8F" w:rsidP="00B37A8F">
      <w:pPr>
        <w:pStyle w:val="a5"/>
        <w:shd w:val="clear" w:color="auto" w:fill="FFFFFF"/>
        <w:tabs>
          <w:tab w:val="left" w:pos="284"/>
        </w:tabs>
        <w:ind w:left="0"/>
        <w:rPr>
          <w:bCs/>
          <w:sz w:val="24"/>
          <w:szCs w:val="24"/>
        </w:rPr>
      </w:pPr>
      <w:r w:rsidRPr="00C2728B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7A8F" w:rsidRPr="00C2728B" w:rsidRDefault="00B37A8F" w:rsidP="00B37A8F">
      <w:pPr>
        <w:widowControl/>
        <w:shd w:val="clear" w:color="auto" w:fill="FFFFFF"/>
        <w:autoSpaceDE/>
        <w:autoSpaceDN/>
        <w:adjustRightInd/>
        <w:rPr>
          <w:rFonts w:ascii="YS Text" w:hAnsi="YS Text"/>
          <w:color w:val="000000"/>
          <w:sz w:val="23"/>
          <w:szCs w:val="23"/>
        </w:rPr>
      </w:pPr>
      <w:r w:rsidRPr="00C2728B">
        <w:rPr>
          <w:sz w:val="24"/>
          <w:szCs w:val="24"/>
        </w:rPr>
        <w:t xml:space="preserve">3. </w:t>
      </w:r>
      <w:r w:rsidR="00D03862" w:rsidRPr="00363CDB">
        <w:rPr>
          <w:sz w:val="24"/>
          <w:szCs w:val="24"/>
        </w:rPr>
        <w:t xml:space="preserve">Анализ </w:t>
      </w:r>
      <w:r w:rsidR="00D03862">
        <w:rPr>
          <w:sz w:val="24"/>
          <w:szCs w:val="24"/>
        </w:rPr>
        <w:t>финансовой устойчивости организации</w:t>
      </w:r>
    </w:p>
    <w:p w:rsidR="00B37A8F" w:rsidRPr="00C2728B" w:rsidRDefault="00B37A8F" w:rsidP="00B37A8F">
      <w:pPr>
        <w:pStyle w:val="a5"/>
        <w:shd w:val="clear" w:color="auto" w:fill="FFFFFF"/>
        <w:tabs>
          <w:tab w:val="left" w:pos="284"/>
        </w:tabs>
        <w:ind w:left="0"/>
        <w:rPr>
          <w:bCs/>
          <w:sz w:val="24"/>
          <w:szCs w:val="24"/>
        </w:rPr>
      </w:pPr>
      <w:r w:rsidRPr="00C2728B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6A22" w:rsidRPr="008F6A22" w:rsidRDefault="00B37A8F" w:rsidP="008F6A22">
      <w:pPr>
        <w:shd w:val="clear" w:color="auto" w:fill="FFFFFF"/>
        <w:tabs>
          <w:tab w:val="left" w:pos="284"/>
        </w:tabs>
        <w:jc w:val="both"/>
        <w:rPr>
          <w:bCs/>
          <w:sz w:val="24"/>
          <w:szCs w:val="24"/>
        </w:rPr>
      </w:pPr>
      <w:r w:rsidRPr="00C2728B">
        <w:rPr>
          <w:sz w:val="24"/>
          <w:szCs w:val="24"/>
        </w:rPr>
        <w:t xml:space="preserve">4. </w:t>
      </w:r>
      <w:r w:rsidR="008F6A22" w:rsidRPr="008F6A22">
        <w:rPr>
          <w:sz w:val="24"/>
          <w:szCs w:val="24"/>
        </w:rPr>
        <w:t xml:space="preserve"> </w:t>
      </w:r>
      <w:r w:rsidR="00D03862" w:rsidRPr="00363CDB">
        <w:rPr>
          <w:sz w:val="24"/>
          <w:szCs w:val="24"/>
        </w:rPr>
        <w:t xml:space="preserve">Анализ </w:t>
      </w:r>
      <w:r w:rsidR="00D03862">
        <w:rPr>
          <w:sz w:val="24"/>
          <w:szCs w:val="24"/>
        </w:rPr>
        <w:t>и оценка вероятности банкротства</w:t>
      </w:r>
      <w:r w:rsidR="00D03862" w:rsidRPr="00363CDB">
        <w:rPr>
          <w:sz w:val="24"/>
          <w:szCs w:val="24"/>
        </w:rPr>
        <w:t xml:space="preserve"> организации</w:t>
      </w:r>
      <w:r w:rsidR="008F6A22" w:rsidRPr="00C2728B">
        <w:rPr>
          <w:sz w:val="24"/>
          <w:szCs w:val="24"/>
        </w:rPr>
        <w:t>:</w:t>
      </w:r>
      <w:r w:rsidR="008F6A22" w:rsidRPr="00C2728B">
        <w:rPr>
          <w:bCs/>
          <w:sz w:val="24"/>
          <w:szCs w:val="24"/>
        </w:rPr>
        <w:t xml:space="preserve"> </w:t>
      </w:r>
    </w:p>
    <w:p w:rsidR="00B37A8F" w:rsidRPr="00C2728B" w:rsidRDefault="00B37A8F" w:rsidP="00B37A8F">
      <w:pPr>
        <w:pStyle w:val="a5"/>
        <w:shd w:val="clear" w:color="auto" w:fill="FFFFFF"/>
        <w:tabs>
          <w:tab w:val="left" w:pos="284"/>
        </w:tabs>
        <w:ind w:left="0"/>
        <w:rPr>
          <w:bCs/>
          <w:sz w:val="24"/>
          <w:szCs w:val="24"/>
        </w:rPr>
      </w:pPr>
      <w:r w:rsidRPr="00C2728B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7A8F" w:rsidRPr="00C2728B" w:rsidRDefault="00CB4A33" w:rsidP="00B37A8F">
      <w:pPr>
        <w:shd w:val="clear" w:color="auto" w:fill="FFFFFF"/>
        <w:tabs>
          <w:tab w:val="left" w:pos="284"/>
        </w:tabs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5. </w:t>
      </w:r>
      <w:r w:rsidR="00D03862" w:rsidRPr="00363CDB">
        <w:rPr>
          <w:sz w:val="24"/>
          <w:szCs w:val="24"/>
        </w:rPr>
        <w:t xml:space="preserve">Выводы и предложения по </w:t>
      </w:r>
      <w:r w:rsidR="00D03862">
        <w:rPr>
          <w:sz w:val="24"/>
          <w:szCs w:val="24"/>
        </w:rPr>
        <w:t>улучшению финансового состояния</w:t>
      </w:r>
      <w:r w:rsidR="00D03862" w:rsidRPr="00363CDB">
        <w:rPr>
          <w:sz w:val="24"/>
          <w:szCs w:val="24"/>
        </w:rPr>
        <w:t xml:space="preserve"> организации</w:t>
      </w:r>
      <w:r w:rsidR="00D03862">
        <w:rPr>
          <w:bCs/>
          <w:sz w:val="24"/>
          <w:szCs w:val="24"/>
        </w:rPr>
        <w:t>:</w:t>
      </w:r>
    </w:p>
    <w:p w:rsidR="00B37A8F" w:rsidRPr="00DC151C" w:rsidRDefault="00B37A8F" w:rsidP="00B37A8F">
      <w:pPr>
        <w:pStyle w:val="a5"/>
        <w:shd w:val="clear" w:color="auto" w:fill="FFFFFF"/>
        <w:tabs>
          <w:tab w:val="left" w:pos="284"/>
        </w:tabs>
        <w:ind w:left="0"/>
        <w:jc w:val="both"/>
        <w:rPr>
          <w:bCs/>
          <w:spacing w:val="-14"/>
          <w:sz w:val="24"/>
          <w:szCs w:val="24"/>
        </w:rPr>
      </w:pPr>
      <w:r w:rsidRPr="00C2728B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2728B">
        <w:rPr>
          <w:bCs/>
          <w:spacing w:val="-1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7A8F" w:rsidRPr="00DC151C" w:rsidRDefault="00B37A8F" w:rsidP="00B37A8F">
      <w:pPr>
        <w:ind w:left="405" w:hanging="336"/>
        <w:rPr>
          <w:sz w:val="24"/>
          <w:szCs w:val="24"/>
        </w:rPr>
      </w:pPr>
    </w:p>
    <w:p w:rsidR="00B37A8F" w:rsidRPr="00DC151C" w:rsidRDefault="00B37A8F" w:rsidP="00B37A8F">
      <w:pPr>
        <w:rPr>
          <w:sz w:val="24"/>
          <w:szCs w:val="24"/>
        </w:rPr>
      </w:pPr>
      <w:r w:rsidRPr="00DC151C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C151C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C151C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 w:rsidRPr="00DC151C">
        <w:rPr>
          <w:bCs/>
          <w:color w:val="000000"/>
          <w:spacing w:val="-4"/>
          <w:sz w:val="24"/>
          <w:szCs w:val="24"/>
        </w:rPr>
        <w:t xml:space="preserve">202__г.                </w:t>
      </w:r>
      <w:r w:rsidRPr="00DC151C">
        <w:rPr>
          <w:sz w:val="24"/>
          <w:szCs w:val="24"/>
        </w:rPr>
        <w:t>________________    ________________________</w:t>
      </w:r>
    </w:p>
    <w:p w:rsidR="00B37A8F" w:rsidRPr="00DC151C" w:rsidRDefault="00B37A8F" w:rsidP="00B37A8F">
      <w:pPr>
        <w:widowControl/>
        <w:autoSpaceDE/>
        <w:adjustRightInd/>
        <w:ind w:left="360"/>
        <w:rPr>
          <w:sz w:val="28"/>
          <w:szCs w:val="28"/>
        </w:rPr>
      </w:pPr>
      <w:r w:rsidRPr="00DC151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И.О. Фамилия </w:t>
      </w:r>
      <w:r w:rsidRPr="00DC151C">
        <w:rPr>
          <w:color w:val="000000"/>
          <w:spacing w:val="-5"/>
          <w:sz w:val="16"/>
          <w:szCs w:val="16"/>
        </w:rPr>
        <w:t>обучающегося</w:t>
      </w:r>
    </w:p>
    <w:p w:rsidR="00B37A8F" w:rsidRPr="00DC151C" w:rsidRDefault="00B37A8F" w:rsidP="00B37A8F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 w:rsidRPr="00DC151C">
        <w:rPr>
          <w:sz w:val="28"/>
          <w:szCs w:val="28"/>
        </w:rPr>
        <w:br w:type="page"/>
      </w:r>
    </w:p>
    <w:p w:rsidR="00B37A8F" w:rsidRPr="00DC151C" w:rsidRDefault="00B37A8F" w:rsidP="00B37A8F">
      <w:pPr>
        <w:widowControl/>
        <w:autoSpaceDE/>
        <w:autoSpaceDN/>
        <w:adjustRightInd/>
        <w:ind w:left="360"/>
        <w:jc w:val="center"/>
        <w:rPr>
          <w:sz w:val="28"/>
          <w:szCs w:val="28"/>
        </w:rPr>
      </w:pPr>
      <w:r w:rsidRPr="00DC151C">
        <w:rPr>
          <w:b/>
          <w:sz w:val="28"/>
          <w:szCs w:val="28"/>
        </w:rPr>
        <w:lastRenderedPageBreak/>
        <w:t>3.Краткий отчет о практике</w:t>
      </w:r>
    </w:p>
    <w:p w:rsidR="00B37A8F" w:rsidRPr="00DC151C" w:rsidRDefault="00B37A8F" w:rsidP="00B37A8F">
      <w:pPr>
        <w:jc w:val="center"/>
      </w:pPr>
      <w:r w:rsidRPr="00DC151C">
        <w:t>(краткая характеристика проделанной обучающимся работы, краткие выводы по результатам практики)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</w:tbl>
    <w:p w:rsidR="00B37A8F" w:rsidRPr="00DC151C" w:rsidRDefault="00B37A8F" w:rsidP="00B37A8F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</w:p>
    <w:p w:rsidR="00B37A8F" w:rsidRPr="00DC151C" w:rsidRDefault="00B37A8F" w:rsidP="00B37A8F">
      <w:pPr>
        <w:rPr>
          <w:sz w:val="24"/>
          <w:szCs w:val="24"/>
        </w:rPr>
      </w:pPr>
      <w:r w:rsidRPr="00DC151C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C151C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C151C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 w:rsidRPr="00DC151C">
        <w:rPr>
          <w:bCs/>
          <w:color w:val="000000"/>
          <w:spacing w:val="-4"/>
          <w:sz w:val="24"/>
          <w:szCs w:val="24"/>
        </w:rPr>
        <w:t xml:space="preserve">202__г.                </w:t>
      </w:r>
      <w:r w:rsidRPr="00DC151C">
        <w:rPr>
          <w:sz w:val="24"/>
          <w:szCs w:val="24"/>
        </w:rPr>
        <w:t>________________    ________________________</w:t>
      </w:r>
    </w:p>
    <w:p w:rsidR="00B37A8F" w:rsidRPr="00DC151C" w:rsidRDefault="00B37A8F" w:rsidP="00B37A8F">
      <w:pPr>
        <w:widowControl/>
        <w:autoSpaceDE/>
        <w:adjustRightInd/>
        <w:ind w:left="360"/>
        <w:rPr>
          <w:sz w:val="28"/>
          <w:szCs w:val="28"/>
        </w:rPr>
      </w:pPr>
      <w:r w:rsidRPr="00DC151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И.О. Фамилия </w:t>
      </w:r>
      <w:r w:rsidRPr="00DC151C">
        <w:rPr>
          <w:color w:val="000000"/>
          <w:spacing w:val="-5"/>
          <w:sz w:val="16"/>
          <w:szCs w:val="16"/>
        </w:rPr>
        <w:t>обучающегося</w:t>
      </w:r>
    </w:p>
    <w:p w:rsidR="00B37A8F" w:rsidRPr="00DC151C" w:rsidRDefault="00B37A8F" w:rsidP="00B37A8F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</w:p>
    <w:p w:rsidR="00B37A8F" w:rsidRPr="00DC151C" w:rsidRDefault="00B37A8F" w:rsidP="00B37A8F">
      <w:pPr>
        <w:widowControl/>
        <w:autoSpaceDE/>
        <w:autoSpaceDN/>
        <w:adjustRightInd/>
        <w:spacing w:after="160" w:line="259" w:lineRule="auto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br w:type="page"/>
      </w:r>
    </w:p>
    <w:p w:rsidR="00B37A8F" w:rsidRPr="00DC151C" w:rsidRDefault="00B37A8F" w:rsidP="00B37A8F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</w:p>
    <w:p w:rsidR="00B37A8F" w:rsidRPr="00DC151C" w:rsidRDefault="00B37A8F" w:rsidP="00B37A8F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t>4. Заключение руководителя от организации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</w:tbl>
    <w:p w:rsidR="00B37A8F" w:rsidRPr="00DC151C" w:rsidRDefault="00B37A8F" w:rsidP="00B37A8F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5753"/>
        <w:gridCol w:w="256"/>
      </w:tblGrid>
      <w:tr w:rsidR="00B37A8F" w:rsidRPr="00DC151C" w:rsidTr="0003263B">
        <w:tc>
          <w:tcPr>
            <w:tcW w:w="3597" w:type="dxa"/>
          </w:tcPr>
          <w:p w:rsidR="00B37A8F" w:rsidRPr="00DC151C" w:rsidRDefault="00B37A8F" w:rsidP="0003263B"/>
        </w:tc>
        <w:tc>
          <w:tcPr>
            <w:tcW w:w="6009" w:type="dxa"/>
            <w:gridSpan w:val="2"/>
          </w:tcPr>
          <w:p w:rsidR="00B37A8F" w:rsidRPr="00DC151C" w:rsidRDefault="00B37A8F" w:rsidP="0003263B">
            <w:pPr>
              <w:jc w:val="center"/>
            </w:pPr>
          </w:p>
        </w:tc>
      </w:tr>
      <w:tr w:rsidR="00B37A8F" w:rsidRPr="00DC151C" w:rsidTr="0003263B">
        <w:trPr>
          <w:gridAfter w:val="1"/>
          <w:wAfter w:w="256" w:type="dxa"/>
          <w:trHeight w:val="1528"/>
        </w:trPr>
        <w:tc>
          <w:tcPr>
            <w:tcW w:w="9350" w:type="dxa"/>
            <w:gridSpan w:val="2"/>
            <w:shd w:val="clear" w:color="auto" w:fill="auto"/>
          </w:tcPr>
          <w:p w:rsidR="00B37A8F" w:rsidRPr="00DC151C" w:rsidRDefault="00B37A8F" w:rsidP="0003263B">
            <w:pPr>
              <w:suppressAutoHyphens/>
              <w:ind w:firstLine="708"/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DC151C">
              <w:rPr>
                <w:bCs/>
                <w:color w:val="000000"/>
                <w:spacing w:val="-4"/>
                <w:sz w:val="24"/>
                <w:szCs w:val="24"/>
              </w:rPr>
              <w:t>Обучаю</w:t>
            </w:r>
            <w:r>
              <w:rPr>
                <w:bCs/>
                <w:color w:val="000000"/>
                <w:spacing w:val="-4"/>
                <w:sz w:val="24"/>
                <w:szCs w:val="24"/>
              </w:rPr>
              <w:t>щийся по итогам технологической</w:t>
            </w:r>
            <w:r w:rsidRPr="00DC151C">
              <w:rPr>
                <w:bCs/>
                <w:color w:val="000000"/>
                <w:spacing w:val="-4"/>
                <w:sz w:val="24"/>
                <w:szCs w:val="24"/>
              </w:rPr>
              <w:t xml:space="preserve"> пр</w:t>
            </w:r>
            <w:r>
              <w:rPr>
                <w:bCs/>
                <w:color w:val="000000"/>
                <w:spacing w:val="-4"/>
                <w:sz w:val="24"/>
                <w:szCs w:val="24"/>
              </w:rPr>
              <w:t>актики (проектно-технологической) практики</w:t>
            </w:r>
            <w:r w:rsidRPr="00DC151C">
              <w:rPr>
                <w:bCs/>
                <w:color w:val="000000"/>
                <w:spacing w:val="-4"/>
                <w:sz w:val="24"/>
                <w:szCs w:val="24"/>
              </w:rPr>
              <w:t>) заслуживает оценку «____________________________».</w:t>
            </w:r>
          </w:p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</w:tbl>
    <w:p w:rsidR="00B37A8F" w:rsidRPr="00DC151C" w:rsidRDefault="00B37A8F" w:rsidP="00B37A8F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B37A8F" w:rsidRPr="00DC151C" w:rsidTr="0003263B">
        <w:tc>
          <w:tcPr>
            <w:tcW w:w="3597" w:type="dxa"/>
          </w:tcPr>
          <w:p w:rsidR="00B37A8F" w:rsidRPr="00DC151C" w:rsidRDefault="00B37A8F" w:rsidP="0003263B">
            <w:pPr>
              <w:spacing w:line="276" w:lineRule="auto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Дата: _________</w:t>
            </w:r>
          </w:p>
        </w:tc>
        <w:tc>
          <w:tcPr>
            <w:tcW w:w="6009" w:type="dxa"/>
            <w:hideMark/>
          </w:tcPr>
          <w:p w:rsidR="00B37A8F" w:rsidRPr="00DC151C" w:rsidRDefault="00B37A8F" w:rsidP="0003263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C151C">
              <w:rPr>
                <w:sz w:val="28"/>
                <w:szCs w:val="28"/>
              </w:rPr>
              <w:t>_________                   ______________________</w:t>
            </w:r>
          </w:p>
          <w:p w:rsidR="00B37A8F" w:rsidRPr="00DC151C" w:rsidRDefault="00B37A8F" w:rsidP="0003263B">
            <w:pPr>
              <w:spacing w:line="276" w:lineRule="auto"/>
            </w:pPr>
            <w:r w:rsidRPr="00DC151C">
              <w:t xml:space="preserve">   подпись                            </w:t>
            </w:r>
            <w:r w:rsidRPr="00DC151C">
              <w:rPr>
                <w:sz w:val="16"/>
                <w:szCs w:val="16"/>
              </w:rPr>
              <w:t xml:space="preserve">И.О. Фамилия </w:t>
            </w:r>
            <w:r w:rsidRPr="00DC151C">
              <w:rPr>
                <w:spacing w:val="-5"/>
                <w:sz w:val="16"/>
                <w:szCs w:val="16"/>
              </w:rPr>
              <w:t>руководителя практики от организации</w:t>
            </w:r>
          </w:p>
        </w:tc>
      </w:tr>
    </w:tbl>
    <w:p w:rsidR="00B37A8F" w:rsidRPr="00DC151C" w:rsidRDefault="00B37A8F" w:rsidP="00B37A8F">
      <w:pPr>
        <w:widowControl/>
        <w:autoSpaceDE/>
        <w:spacing w:line="360" w:lineRule="auto"/>
        <w:ind w:left="425"/>
        <w:jc w:val="center"/>
        <w:rPr>
          <w:sz w:val="24"/>
          <w:szCs w:val="24"/>
        </w:rPr>
      </w:pPr>
      <w:r w:rsidRPr="00DC151C">
        <w:rPr>
          <w:sz w:val="24"/>
          <w:szCs w:val="24"/>
        </w:rPr>
        <w:t>МП</w:t>
      </w:r>
    </w:p>
    <w:p w:rsidR="00B37A8F" w:rsidRPr="00DC151C" w:rsidRDefault="00B37A8F" w:rsidP="00B37A8F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  <w:r w:rsidRPr="00DC151C">
        <w:rPr>
          <w:sz w:val="24"/>
          <w:szCs w:val="24"/>
        </w:rPr>
        <w:br w:type="page"/>
      </w:r>
    </w:p>
    <w:p w:rsidR="00B37A8F" w:rsidRDefault="00B37A8F" w:rsidP="00B37A8F">
      <w:pPr>
        <w:pageBreakBefore/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5. Заключение руководителя от Института </w:t>
      </w:r>
    </w:p>
    <w:p w:rsidR="00B37A8F" w:rsidRDefault="00B37A8F" w:rsidP="00B37A8F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практики от Института дает оценку работе обучающегося исходя из анализа отчета о прохождении технологической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:rsidR="00B37A8F" w:rsidRDefault="00B37A8F" w:rsidP="00B37A8F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Итоговый балл представляет собой сумму баллов, выставленных руководителем от Института.</w:t>
      </w:r>
    </w:p>
    <w:p w:rsidR="00B37A8F" w:rsidRDefault="00B37A8F" w:rsidP="00B37A8F">
      <w:pPr>
        <w:widowControl/>
        <w:ind w:firstLine="709"/>
        <w:jc w:val="both"/>
        <w:rPr>
          <w:sz w:val="24"/>
          <w:szCs w:val="24"/>
        </w:rPr>
      </w:pPr>
    </w:p>
    <w:tbl>
      <w:tblPr>
        <w:tblStyle w:val="a7"/>
        <w:tblW w:w="9631" w:type="dxa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1"/>
        <w:gridCol w:w="5153"/>
        <w:gridCol w:w="1156"/>
        <w:gridCol w:w="2671"/>
      </w:tblGrid>
      <w:tr w:rsidR="00B37A8F" w:rsidTr="0003263B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Балл</w:t>
            </w:r>
          </w:p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(0…20)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Комментарии</w:t>
            </w:r>
          </w:p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(при необходимости)</w:t>
            </w:r>
          </w:p>
        </w:tc>
      </w:tr>
      <w:tr w:rsidR="00B37A8F" w:rsidTr="0003263B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Понимание цели и задач задания на преддипломную практику.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Соответствие требованиям оформления отчетных документов.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rPr>
          <w:trHeight w:val="397"/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7A8F" w:rsidRDefault="00B37A8F" w:rsidP="0003263B">
            <w:pPr>
              <w:widowControl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rPr>
          <w:trHeight w:val="397"/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7A8F" w:rsidRDefault="00B37A8F" w:rsidP="0003263B">
            <w:pPr>
              <w:widowControl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Итоговый балл: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</w:tbl>
    <w:p w:rsidR="00B37A8F" w:rsidRDefault="00B37A8F" w:rsidP="00B37A8F">
      <w:pPr>
        <w:widowControl/>
        <w:rPr>
          <w:sz w:val="24"/>
          <w:szCs w:val="24"/>
        </w:rPr>
      </w:pPr>
    </w:p>
    <w:p w:rsidR="00B37A8F" w:rsidRDefault="00B37A8F" w:rsidP="00B37A8F">
      <w:pPr>
        <w:widowControl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B37A8F" w:rsidRDefault="00B37A8F" w:rsidP="00B37A8F">
      <w:pPr>
        <w:widowControl/>
        <w:rPr>
          <w:sz w:val="24"/>
          <w:szCs w:val="24"/>
        </w:rPr>
      </w:pPr>
    </w:p>
    <w:tbl>
      <w:tblPr>
        <w:tblStyle w:val="a7"/>
        <w:tblW w:w="0" w:type="auto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37A8F" w:rsidTr="0003263B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7A8F" w:rsidRDefault="00B37A8F" w:rsidP="0003263B">
            <w:pPr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7A8F" w:rsidRDefault="00B37A8F" w:rsidP="0003263B">
            <w:pPr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7A8F" w:rsidRDefault="00B37A8F" w:rsidP="0003263B">
            <w:pPr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7A8F" w:rsidRDefault="00B37A8F" w:rsidP="0003263B">
            <w:pPr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7A8F" w:rsidRDefault="00B37A8F" w:rsidP="0003263B">
            <w:pPr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7A8F" w:rsidRDefault="00B37A8F" w:rsidP="0003263B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B37A8F" w:rsidRDefault="00B37A8F" w:rsidP="00B37A8F">
      <w:pPr>
        <w:widowControl/>
        <w:rPr>
          <w:sz w:val="24"/>
          <w:szCs w:val="24"/>
        </w:rPr>
      </w:pPr>
    </w:p>
    <w:p w:rsidR="00B37A8F" w:rsidRDefault="00B37A8F" w:rsidP="00B37A8F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 по итогам технологической практики (проектно-технологической) заслуживает оценку «____________________________».</w:t>
      </w:r>
    </w:p>
    <w:p w:rsidR="00B37A8F" w:rsidRDefault="00B37A8F" w:rsidP="00B37A8F">
      <w:pPr>
        <w:widowControl/>
        <w:rPr>
          <w:sz w:val="24"/>
          <w:szCs w:val="24"/>
        </w:rPr>
      </w:pPr>
    </w:p>
    <w:p w:rsidR="00B37A8F" w:rsidRDefault="00B37A8F" w:rsidP="00B37A8F">
      <w:pPr>
        <w:widowControl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«  </w:t>
      </w:r>
      <w:proofErr w:type="gramEnd"/>
      <w:r>
        <w:rPr>
          <w:sz w:val="24"/>
          <w:szCs w:val="24"/>
        </w:rPr>
        <w:t xml:space="preserve"> » ____________ 202__ г.</w:t>
      </w:r>
    </w:p>
    <w:p w:rsidR="00B37A8F" w:rsidRDefault="00B37A8F" w:rsidP="00B37A8F">
      <w:pPr>
        <w:widowControl/>
        <w:rPr>
          <w:sz w:val="24"/>
          <w:szCs w:val="24"/>
        </w:rPr>
      </w:pPr>
    </w:p>
    <w:p w:rsidR="00B37A8F" w:rsidRDefault="00B37A8F" w:rsidP="00B37A8F">
      <w:pPr>
        <w:widowControl/>
        <w:rPr>
          <w:sz w:val="24"/>
          <w:szCs w:val="24"/>
        </w:rPr>
      </w:pPr>
      <w:r>
        <w:rPr>
          <w:sz w:val="24"/>
          <w:szCs w:val="24"/>
        </w:rPr>
        <w:t>Руководитель от Института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B37A8F" w:rsidTr="0003263B"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425" w:type="dxa"/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И.О. Фамилия</w:t>
            </w:r>
          </w:p>
        </w:tc>
      </w:tr>
    </w:tbl>
    <w:p w:rsidR="00B37A8F" w:rsidRDefault="00B37A8F" w:rsidP="00B37A8F">
      <w:pPr>
        <w:widowControl/>
        <w:rPr>
          <w:sz w:val="24"/>
          <w:szCs w:val="24"/>
        </w:rPr>
      </w:pPr>
    </w:p>
    <w:p w:rsidR="00B37A8F" w:rsidRDefault="00B37A8F" w:rsidP="00B37A8F">
      <w:pPr>
        <w:jc w:val="center"/>
        <w:rPr>
          <w:b/>
          <w:sz w:val="24"/>
          <w:szCs w:val="24"/>
        </w:rPr>
      </w:pPr>
    </w:p>
    <w:p w:rsidR="00B37A8F" w:rsidRDefault="00B37A8F" w:rsidP="00B37A8F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sectPr w:rsidR="00B37A8F" w:rsidSect="00554090">
      <w:footerReference w:type="default" r:id="rId7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D2D" w:rsidRDefault="00812D2D">
      <w:r>
        <w:separator/>
      </w:r>
    </w:p>
  </w:endnote>
  <w:endnote w:type="continuationSeparator" w:id="0">
    <w:p w:rsidR="00812D2D" w:rsidRDefault="0081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0F58D2" w:rsidRDefault="00F12B37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862">
          <w:rPr>
            <w:noProof/>
          </w:rPr>
          <w:t>6</w:t>
        </w:r>
        <w:r>
          <w:fldChar w:fldCharType="end"/>
        </w:r>
      </w:p>
    </w:sdtContent>
  </w:sdt>
  <w:p w:rsidR="000F58D2" w:rsidRDefault="00812D2D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D2D" w:rsidRDefault="00812D2D">
      <w:r>
        <w:separator/>
      </w:r>
    </w:p>
  </w:footnote>
  <w:footnote w:type="continuationSeparator" w:id="0">
    <w:p w:rsidR="00812D2D" w:rsidRDefault="00812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B3B70"/>
    <w:multiLevelType w:val="hybridMultilevel"/>
    <w:tmpl w:val="779CFC0C"/>
    <w:lvl w:ilvl="0" w:tplc="E306213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65891"/>
    <w:multiLevelType w:val="hybridMultilevel"/>
    <w:tmpl w:val="E59C297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CA43820"/>
    <w:multiLevelType w:val="hybridMultilevel"/>
    <w:tmpl w:val="A8F2B73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16687"/>
    <w:multiLevelType w:val="hybridMultilevel"/>
    <w:tmpl w:val="115434BE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7E0975"/>
    <w:multiLevelType w:val="hybridMultilevel"/>
    <w:tmpl w:val="F0C0B90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F741C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8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70F2A9E"/>
    <w:multiLevelType w:val="hybridMultilevel"/>
    <w:tmpl w:val="53FA15DC"/>
    <w:lvl w:ilvl="0" w:tplc="740084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214695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5" w15:restartNumberingAfterBreak="0">
    <w:nsid w:val="5D5D0256"/>
    <w:multiLevelType w:val="hybridMultilevel"/>
    <w:tmpl w:val="05665B10"/>
    <w:lvl w:ilvl="0" w:tplc="F020BD1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3233F5"/>
    <w:multiLevelType w:val="hybridMultilevel"/>
    <w:tmpl w:val="F07436E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1FD01F9"/>
    <w:multiLevelType w:val="hybridMultilevel"/>
    <w:tmpl w:val="1DB2B220"/>
    <w:lvl w:ilvl="0" w:tplc="E820A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16DAC"/>
    <w:multiLevelType w:val="hybridMultilevel"/>
    <w:tmpl w:val="01C2D3BE"/>
    <w:lvl w:ilvl="0" w:tplc="B1743D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F5E1BB2"/>
    <w:multiLevelType w:val="hybridMultilevel"/>
    <w:tmpl w:val="76B20FBE"/>
    <w:lvl w:ilvl="0" w:tplc="55D05E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21"/>
  </w:num>
  <w:num w:numId="5">
    <w:abstractNumId w:val="12"/>
  </w:num>
  <w:num w:numId="6">
    <w:abstractNumId w:val="18"/>
  </w:num>
  <w:num w:numId="7">
    <w:abstractNumId w:val="0"/>
  </w:num>
  <w:num w:numId="8">
    <w:abstractNumId w:val="20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3"/>
  </w:num>
  <w:num w:numId="16">
    <w:abstractNumId w:val="4"/>
  </w:num>
  <w:num w:numId="17">
    <w:abstractNumId w:val="6"/>
  </w:num>
  <w:num w:numId="18">
    <w:abstractNumId w:val="16"/>
  </w:num>
  <w:num w:numId="19">
    <w:abstractNumId w:val="3"/>
  </w:num>
  <w:num w:numId="20">
    <w:abstractNumId w:val="5"/>
  </w:num>
  <w:num w:numId="21">
    <w:abstractNumId w:val="13"/>
  </w:num>
  <w:num w:numId="22">
    <w:abstractNumId w:val="14"/>
  </w:num>
  <w:num w:numId="23">
    <w:abstractNumId w:val="7"/>
  </w:num>
  <w:num w:numId="24">
    <w:abstractNumId w:val="1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37"/>
    <w:rsid w:val="00010CDD"/>
    <w:rsid w:val="00030D22"/>
    <w:rsid w:val="000810BE"/>
    <w:rsid w:val="001377C8"/>
    <w:rsid w:val="00291EB0"/>
    <w:rsid w:val="00391783"/>
    <w:rsid w:val="0042041B"/>
    <w:rsid w:val="0042042F"/>
    <w:rsid w:val="005C5E69"/>
    <w:rsid w:val="005F715F"/>
    <w:rsid w:val="006861DA"/>
    <w:rsid w:val="00687D86"/>
    <w:rsid w:val="006A7713"/>
    <w:rsid w:val="006D1B61"/>
    <w:rsid w:val="00754BB4"/>
    <w:rsid w:val="00812D2D"/>
    <w:rsid w:val="00832AEB"/>
    <w:rsid w:val="008375DE"/>
    <w:rsid w:val="008D2313"/>
    <w:rsid w:val="008F6A22"/>
    <w:rsid w:val="00936F3F"/>
    <w:rsid w:val="00A1645D"/>
    <w:rsid w:val="00A314AD"/>
    <w:rsid w:val="00A50F68"/>
    <w:rsid w:val="00A51322"/>
    <w:rsid w:val="00AF2298"/>
    <w:rsid w:val="00B37A8F"/>
    <w:rsid w:val="00CB4A33"/>
    <w:rsid w:val="00D03862"/>
    <w:rsid w:val="00D82B9F"/>
    <w:rsid w:val="00E31ADE"/>
    <w:rsid w:val="00E6346F"/>
    <w:rsid w:val="00EA0ADE"/>
    <w:rsid w:val="00ED5DAC"/>
    <w:rsid w:val="00EE73EC"/>
    <w:rsid w:val="00F05AE9"/>
    <w:rsid w:val="00F12B37"/>
    <w:rsid w:val="00F17BA8"/>
    <w:rsid w:val="00F52305"/>
    <w:rsid w:val="00F6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C42B5"/>
  <w15:chartTrackingRefBased/>
  <w15:docId w15:val="{EDA3A88C-7A29-4ECE-851B-C94B0E29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B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F12B3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F12B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B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12B3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F12B3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F12B3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F12B37"/>
    <w:pPr>
      <w:ind w:left="720"/>
      <w:contextualSpacing/>
    </w:pPr>
  </w:style>
  <w:style w:type="table" w:styleId="a7">
    <w:name w:val="Table Grid"/>
    <w:basedOn w:val="a1"/>
    <w:uiPriority w:val="59"/>
    <w:rsid w:val="00F12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F12B37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12B37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2B37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F12B37"/>
  </w:style>
  <w:style w:type="paragraph" w:customStyle="1" w:styleId="11">
    <w:name w:val="Абзац списка1"/>
    <w:basedOn w:val="a"/>
    <w:qFormat/>
    <w:rsid w:val="00F12B37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F12B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12B37"/>
  </w:style>
  <w:style w:type="paragraph" w:styleId="ab">
    <w:name w:val="Normal (Web)"/>
    <w:basedOn w:val="a"/>
    <w:uiPriority w:val="99"/>
    <w:unhideWhenUsed/>
    <w:rsid w:val="00F12B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F12B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F12B37"/>
  </w:style>
  <w:style w:type="character" w:styleId="ac">
    <w:name w:val="Strong"/>
    <w:uiPriority w:val="22"/>
    <w:qFormat/>
    <w:rsid w:val="00F12B37"/>
    <w:rPr>
      <w:b/>
      <w:bCs/>
    </w:rPr>
  </w:style>
  <w:style w:type="paragraph" w:customStyle="1" w:styleId="western">
    <w:name w:val="western"/>
    <w:basedOn w:val="a"/>
    <w:rsid w:val="00F12B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F12B37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F12B37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F12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F12B37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F12B37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F12B37"/>
    <w:rPr>
      <w:vertAlign w:val="superscript"/>
    </w:rPr>
  </w:style>
  <w:style w:type="paragraph" w:styleId="af2">
    <w:name w:val="Body Text Indent"/>
    <w:aliases w:val="текст,Основной текст 1"/>
    <w:basedOn w:val="a"/>
    <w:link w:val="af3"/>
    <w:unhideWhenUsed/>
    <w:rsid w:val="00F12B37"/>
    <w:pPr>
      <w:spacing w:after="120"/>
      <w:ind w:left="283"/>
    </w:p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2B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F12B3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F12B3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F12B37"/>
  </w:style>
  <w:style w:type="character" w:customStyle="1" w:styleId="shortname">
    <w:name w:val="short_name"/>
    <w:basedOn w:val="a0"/>
    <w:rsid w:val="00F12B37"/>
  </w:style>
  <w:style w:type="paragraph" w:styleId="af8">
    <w:name w:val="TOC Heading"/>
    <w:basedOn w:val="1"/>
    <w:next w:val="a"/>
    <w:uiPriority w:val="39"/>
    <w:unhideWhenUsed/>
    <w:qFormat/>
    <w:rsid w:val="00F12B37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F12B37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F12B37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F12B37"/>
    <w:pPr>
      <w:widowControl/>
      <w:numPr>
        <w:numId w:val="6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12B37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F12B37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12B37"/>
  </w:style>
  <w:style w:type="character" w:customStyle="1" w:styleId="afb">
    <w:name w:val="Текст примечания Знак"/>
    <w:basedOn w:val="a0"/>
    <w:link w:val="afa"/>
    <w:uiPriority w:val="99"/>
    <w:semiHidden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12B37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12B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F12B37"/>
    <w:rPr>
      <w:rFonts w:cs="Times New Roman"/>
      <w:i/>
    </w:rPr>
  </w:style>
  <w:style w:type="character" w:styleId="aff">
    <w:name w:val="FollowedHyperlink"/>
    <w:basedOn w:val="a0"/>
    <w:uiPriority w:val="99"/>
    <w:semiHidden/>
    <w:unhideWhenUsed/>
    <w:rsid w:val="00F12B37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7"/>
    <w:uiPriority w:val="39"/>
    <w:rsid w:val="00F12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Фефелова Наталья Петровна</dc:creator>
  <cp:keywords/>
  <dc:description/>
  <cp:lastModifiedBy>Олейник Анастасия Константиновна</cp:lastModifiedBy>
  <cp:revision>3</cp:revision>
  <dcterms:created xsi:type="dcterms:W3CDTF">2024-03-15T14:07:00Z</dcterms:created>
  <dcterms:modified xsi:type="dcterms:W3CDTF">2024-03-15T14:10:00Z</dcterms:modified>
</cp:coreProperties>
</file>