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BB0" w:rsidRPr="00DC151C" w:rsidRDefault="008A5BB0" w:rsidP="008A5BB0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8A5BB0" w:rsidRPr="00DC151C" w:rsidRDefault="008A5BB0" w:rsidP="008A5BB0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8A5BB0" w:rsidRPr="008A5BB0" w:rsidRDefault="008A5BB0" w:rsidP="008A5BB0">
      <w:pPr>
        <w:spacing w:after="120"/>
        <w:ind w:left="-142"/>
        <w:jc w:val="center"/>
        <w:rPr>
          <w:b/>
          <w:spacing w:val="40"/>
          <w:sz w:val="30"/>
          <w:szCs w:val="30"/>
        </w:rPr>
      </w:pPr>
      <w:r w:rsidRPr="008A5BB0">
        <w:rPr>
          <w:b/>
          <w:spacing w:val="40"/>
          <w:sz w:val="30"/>
          <w:szCs w:val="30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A5BB0" w:rsidRPr="00DC151C" w:rsidTr="001C1770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A5BB0" w:rsidRPr="00DC151C" w:rsidRDefault="008A5BB0" w:rsidP="001C1770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A5BB0" w:rsidRPr="00DC151C" w:rsidRDefault="008A5BB0" w:rsidP="001C1770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8A5BB0" w:rsidRPr="00DC151C" w:rsidRDefault="008A5BB0" w:rsidP="008A5BB0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8A5BB0" w:rsidRPr="00DC151C" w:rsidRDefault="008A5BB0" w:rsidP="008A5BB0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8A5BB0" w:rsidRPr="00DC151C" w:rsidRDefault="008A5BB0" w:rsidP="008A5BB0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 w:rsidRPr="000E7119">
        <w:rPr>
          <w:b/>
          <w:sz w:val="24"/>
          <w:szCs w:val="24"/>
          <w:u w:val="single"/>
        </w:rPr>
        <w:t>Банковское дело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8A5BB0" w:rsidRPr="00DC151C" w:rsidTr="001C1770">
        <w:tc>
          <w:tcPr>
            <w:tcW w:w="4394" w:type="dxa"/>
            <w:shd w:val="clear" w:color="auto" w:fill="auto"/>
          </w:tcPr>
          <w:p w:rsidR="008A5BB0" w:rsidRPr="00DC151C" w:rsidRDefault="008A5BB0" w:rsidP="001C1770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8A5BB0" w:rsidRPr="00DC151C" w:rsidTr="001C1770">
        <w:tc>
          <w:tcPr>
            <w:tcW w:w="4394" w:type="dxa"/>
            <w:shd w:val="clear" w:color="auto" w:fill="auto"/>
          </w:tcPr>
          <w:p w:rsidR="008A5BB0" w:rsidRPr="00DC151C" w:rsidRDefault="008A5BB0" w:rsidP="001C1770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8A5BB0" w:rsidRPr="00DC151C" w:rsidTr="001C1770">
        <w:tc>
          <w:tcPr>
            <w:tcW w:w="4394" w:type="dxa"/>
            <w:shd w:val="clear" w:color="auto" w:fill="auto"/>
          </w:tcPr>
          <w:p w:rsidR="008A5BB0" w:rsidRPr="00DC151C" w:rsidRDefault="008A5BB0" w:rsidP="001C1770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8A5BB0" w:rsidRPr="00DC151C" w:rsidRDefault="008A5BB0" w:rsidP="001C1770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</w:t>
            </w:r>
            <w:r>
              <w:rPr>
                <w:bCs/>
                <w:spacing w:val="-4"/>
                <w:sz w:val="16"/>
                <w:szCs w:val="16"/>
              </w:rPr>
              <w:t xml:space="preserve">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8A5BB0" w:rsidRPr="00DC151C" w:rsidTr="001C1770">
        <w:tc>
          <w:tcPr>
            <w:tcW w:w="4394" w:type="dxa"/>
            <w:shd w:val="clear" w:color="auto" w:fill="auto"/>
          </w:tcPr>
          <w:p w:rsidR="008A5BB0" w:rsidRPr="00DC151C" w:rsidRDefault="008A5BB0" w:rsidP="001C1770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8A5BB0" w:rsidRPr="00DC151C" w:rsidRDefault="008A5BB0" w:rsidP="008A5BB0">
      <w:pPr>
        <w:pStyle w:val="1"/>
        <w:spacing w:before="0" w:beforeAutospacing="0" w:after="0" w:afterAutospacing="0"/>
        <w:jc w:val="right"/>
        <w:rPr>
          <w:rStyle w:val="a5"/>
          <w:b w:val="0"/>
          <w:sz w:val="24"/>
          <w:szCs w:val="24"/>
        </w:rPr>
      </w:pPr>
    </w:p>
    <w:p w:rsidR="008A5BB0" w:rsidRDefault="008A5BB0" w:rsidP="008A5BB0">
      <w:pPr>
        <w:jc w:val="center"/>
        <w:rPr>
          <w:b/>
          <w:sz w:val="24"/>
          <w:szCs w:val="24"/>
        </w:rPr>
      </w:pPr>
      <w:bookmarkStart w:id="0" w:name="_Toc444764313"/>
      <w:r w:rsidRPr="00DC151C">
        <w:rPr>
          <w:b/>
          <w:sz w:val="24"/>
          <w:szCs w:val="24"/>
        </w:rPr>
        <w:t xml:space="preserve">ИНДИВИДУАЛЬНОЕ ЗАДАНИЕ  </w:t>
      </w:r>
    </w:p>
    <w:p w:rsidR="008A5BB0" w:rsidRPr="00DC151C" w:rsidRDefault="008A5BB0" w:rsidP="008A5BB0">
      <w:pPr>
        <w:jc w:val="center"/>
        <w:rPr>
          <w:b/>
          <w:sz w:val="24"/>
          <w:szCs w:val="24"/>
        </w:rPr>
      </w:pPr>
    </w:p>
    <w:p w:rsidR="008A5BB0" w:rsidRPr="00FB3FBE" w:rsidRDefault="008A5BB0" w:rsidP="008A5BB0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4"/>
          <w:szCs w:val="24"/>
        </w:rPr>
      </w:pPr>
      <w:r w:rsidRPr="00FB3FBE">
        <w:rPr>
          <w:rFonts w:eastAsia="Calibri"/>
          <w:b/>
          <w:sz w:val="24"/>
          <w:szCs w:val="24"/>
        </w:rPr>
        <w:t>ПРАКТИКА ПО ПОЛУЧЕНИЮ ПЕРВИЧНЫХ ПРОФЕССИОНАЛЬНЫХ УМЕНИЙ И НАВЫКОВ НАУЧНО-ИССЛЕДОВАТЕЛЬСКОЙ ДЕЯТЕЛЬНОСТИ</w:t>
      </w:r>
    </w:p>
    <w:p w:rsidR="008A5BB0" w:rsidRPr="00DC151C" w:rsidRDefault="008A5BB0" w:rsidP="008A5BB0">
      <w:pPr>
        <w:jc w:val="center"/>
        <w:rPr>
          <w:b/>
          <w:sz w:val="24"/>
          <w:szCs w:val="24"/>
        </w:rPr>
      </w:pPr>
    </w:p>
    <w:p w:rsidR="008A5BB0" w:rsidRPr="00DC151C" w:rsidRDefault="008A5BB0" w:rsidP="008A5BB0">
      <w:pPr>
        <w:shd w:val="clear" w:color="auto" w:fill="FFFFFF"/>
        <w:tabs>
          <w:tab w:val="left" w:leader="underscore" w:pos="-7513"/>
        </w:tabs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</w:t>
      </w:r>
      <w:r>
        <w:rPr>
          <w:spacing w:val="-5"/>
          <w:sz w:val="24"/>
          <w:szCs w:val="24"/>
        </w:rPr>
        <w:t xml:space="preserve">уппы __________________        </w:t>
      </w:r>
      <w:r w:rsidRPr="00DC151C">
        <w:rPr>
          <w:spacing w:val="-5"/>
          <w:sz w:val="24"/>
          <w:szCs w:val="24"/>
        </w:rPr>
        <w:t>_________________________________________</w:t>
      </w:r>
    </w:p>
    <w:p w:rsidR="008A5BB0" w:rsidRPr="00DC151C" w:rsidRDefault="008A5BB0" w:rsidP="008A5BB0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8A5BB0" w:rsidRPr="00DC151C" w:rsidRDefault="008A5BB0" w:rsidP="008A5BB0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8A5BB0" w:rsidRPr="00DC151C" w:rsidTr="001C1770">
        <w:tc>
          <w:tcPr>
            <w:tcW w:w="10137" w:type="dxa"/>
            <w:shd w:val="clear" w:color="auto" w:fill="auto"/>
          </w:tcPr>
          <w:p w:rsidR="008A5BB0" w:rsidRPr="00DC151C" w:rsidRDefault="008A5BB0" w:rsidP="001C1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</w:t>
            </w:r>
          </w:p>
        </w:tc>
      </w:tr>
    </w:tbl>
    <w:p w:rsidR="008A5BB0" w:rsidRPr="00DC151C" w:rsidRDefault="008A5BB0" w:rsidP="008A5BB0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8A5BB0" w:rsidRPr="00DC151C" w:rsidRDefault="008A5BB0" w:rsidP="008A5BB0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8A5BB0" w:rsidRPr="00DC151C" w:rsidRDefault="008A5BB0" w:rsidP="008A5BB0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8A5BB0" w:rsidRPr="00DC151C" w:rsidRDefault="008A5BB0" w:rsidP="008A5BB0">
      <w:pPr>
        <w:ind w:firstLine="709"/>
        <w:jc w:val="both"/>
        <w:rPr>
          <w:b/>
          <w:sz w:val="10"/>
          <w:szCs w:val="1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A5BB0" w:rsidRPr="00DC151C" w:rsidTr="008A5BB0">
        <w:trPr>
          <w:tblHeader/>
        </w:trPr>
        <w:tc>
          <w:tcPr>
            <w:tcW w:w="10060" w:type="dxa"/>
            <w:shd w:val="clear" w:color="auto" w:fill="auto"/>
            <w:vAlign w:val="center"/>
          </w:tcPr>
          <w:p w:rsidR="008A5BB0" w:rsidRPr="00DC151C" w:rsidRDefault="008A5BB0" w:rsidP="001C1770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8A5BB0" w:rsidRPr="00DC151C" w:rsidTr="008A5BB0">
        <w:trPr>
          <w:trHeight w:val="5454"/>
        </w:trPr>
        <w:tc>
          <w:tcPr>
            <w:tcW w:w="10060" w:type="dxa"/>
            <w:shd w:val="clear" w:color="auto" w:fill="auto"/>
          </w:tcPr>
          <w:p w:rsidR="008A5BB0" w:rsidRPr="00F825FC" w:rsidRDefault="008A5BB0" w:rsidP="001C1770">
            <w:pPr>
              <w:tabs>
                <w:tab w:val="left" w:pos="69"/>
              </w:tabs>
              <w:jc w:val="both"/>
              <w:rPr>
                <w:sz w:val="24"/>
                <w:szCs w:val="24"/>
              </w:rPr>
            </w:pPr>
            <w:r w:rsidRPr="001C01B1">
              <w:rPr>
                <w:sz w:val="24"/>
                <w:szCs w:val="24"/>
              </w:rPr>
              <w:t xml:space="preserve">*Ознакомиться с организацией деятельности финансового </w:t>
            </w:r>
            <w:r>
              <w:rPr>
                <w:sz w:val="24"/>
                <w:szCs w:val="24"/>
              </w:rPr>
              <w:t xml:space="preserve">(бухгалтерского </w:t>
            </w:r>
            <w:r w:rsidRPr="001C01B1">
              <w:rPr>
                <w:sz w:val="24"/>
                <w:szCs w:val="24"/>
              </w:rPr>
              <w:t>отдела, знакомство с основными экономическими показателями;</w:t>
            </w:r>
          </w:p>
          <w:p w:rsidR="008A5BB0" w:rsidRPr="00F825FC" w:rsidRDefault="008A5BB0" w:rsidP="001C1770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8A5BB0" w:rsidRPr="00F825FC" w:rsidRDefault="008A5BB0" w:rsidP="001C1770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8A5BB0" w:rsidRPr="00F825FC" w:rsidRDefault="008A5BB0" w:rsidP="001C1770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*Сформулировать круг задач в рамках целей практики по получению профессиональных умений и опыта профессиональной деятельности</w:t>
            </w:r>
            <w:r>
              <w:rPr>
                <w:sz w:val="24"/>
                <w:szCs w:val="24"/>
              </w:rPr>
              <w:t xml:space="preserve"> в банковской сфере</w:t>
            </w:r>
            <w:r w:rsidRPr="00F825FC">
              <w:rPr>
                <w:sz w:val="24"/>
                <w:szCs w:val="24"/>
              </w:rPr>
              <w:t xml:space="preserve"> и выбрать способы их решения;</w:t>
            </w:r>
          </w:p>
          <w:p w:rsidR="008A5BB0" w:rsidRPr="00F825FC" w:rsidRDefault="008A5BB0" w:rsidP="001C1770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*Ознакомиться с показателями, используемыми при планировании и регулировании финансовой деятельности организации;</w:t>
            </w:r>
          </w:p>
          <w:p w:rsidR="008A5BB0" w:rsidRPr="00F825FC" w:rsidRDefault="008A5BB0" w:rsidP="001C1770">
            <w:pPr>
              <w:jc w:val="both"/>
              <w:rPr>
                <w:sz w:val="24"/>
                <w:szCs w:val="24"/>
              </w:rPr>
            </w:pPr>
            <w:r w:rsidRPr="00F825FC">
              <w:rPr>
                <w:sz w:val="24"/>
                <w:szCs w:val="24"/>
              </w:rPr>
              <w:t>*</w:t>
            </w:r>
            <w:r w:rsidRPr="001C01B1">
              <w:rPr>
                <w:sz w:val="24"/>
                <w:szCs w:val="24"/>
              </w:rPr>
              <w:t>Описать работу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расчетно-аналитического, кредитного, страхового отделов</w:t>
            </w:r>
            <w:r w:rsidRPr="00AA451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банковской </w:t>
            </w:r>
            <w:r w:rsidRPr="00AA451D">
              <w:rPr>
                <w:sz w:val="22"/>
                <w:szCs w:val="22"/>
              </w:rPr>
              <w:t>организации</w:t>
            </w:r>
            <w:r>
              <w:rPr>
                <w:sz w:val="24"/>
                <w:szCs w:val="24"/>
              </w:rPr>
              <w:t>, осуществляющих</w:t>
            </w:r>
            <w:r w:rsidRPr="001C01B1">
              <w:rPr>
                <w:sz w:val="24"/>
                <w:szCs w:val="24"/>
              </w:rPr>
              <w:t xml:space="preserve"> кассовые операции и аналитическую обработку информации;</w:t>
            </w:r>
          </w:p>
          <w:p w:rsidR="008A5BB0" w:rsidRPr="000E7119" w:rsidRDefault="008A5BB0" w:rsidP="001C1770">
            <w:pPr>
              <w:jc w:val="both"/>
              <w:rPr>
                <w:sz w:val="24"/>
                <w:szCs w:val="24"/>
                <w:highlight w:val="yellow"/>
              </w:rPr>
            </w:pPr>
            <w:r w:rsidRPr="00F825FC">
              <w:rPr>
                <w:sz w:val="24"/>
                <w:szCs w:val="24"/>
              </w:rPr>
              <w:t>*Провести анализ экономической и финансовой деятельности организации и интерпретировать результат</w:t>
            </w:r>
            <w:bookmarkStart w:id="1" w:name="_GoBack"/>
            <w:bookmarkEnd w:id="1"/>
            <w:r w:rsidRPr="00F825FC">
              <w:rPr>
                <w:sz w:val="24"/>
                <w:szCs w:val="24"/>
              </w:rPr>
              <w:t>ы.</w:t>
            </w:r>
          </w:p>
        </w:tc>
      </w:tr>
      <w:tr w:rsidR="008A5BB0" w:rsidRPr="00C2728B" w:rsidTr="008A5BB0">
        <w:trPr>
          <w:trHeight w:val="2389"/>
        </w:trPr>
        <w:tc>
          <w:tcPr>
            <w:tcW w:w="10060" w:type="dxa"/>
            <w:shd w:val="clear" w:color="auto" w:fill="auto"/>
          </w:tcPr>
          <w:p w:rsidR="008A5BB0" w:rsidRPr="00C2728B" w:rsidRDefault="008A5BB0" w:rsidP="001C1770">
            <w:pPr>
              <w:jc w:val="both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lastRenderedPageBreak/>
              <w:t>*Подготовить отче</w:t>
            </w:r>
            <w:r>
              <w:rPr>
                <w:sz w:val="24"/>
                <w:szCs w:val="24"/>
              </w:rPr>
              <w:t>т о прохождении учебной</w:t>
            </w:r>
            <w:r w:rsidRPr="00C2728B">
              <w:rPr>
                <w:sz w:val="24"/>
                <w:szCs w:val="24"/>
              </w:rPr>
              <w:t xml:space="preserve"> практики включающего следующие приложения: краткую характеристику деятельности компании, аналитическую записку, содержащую выводы и предложения по оптимизации банковской деятельности в компании.</w:t>
            </w:r>
          </w:p>
          <w:p w:rsidR="008A5BB0" w:rsidRPr="00C2728B" w:rsidRDefault="008A5BB0" w:rsidP="001C1770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C2728B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8A5BB0" w:rsidRPr="00C2728B" w:rsidRDefault="008A5BB0" w:rsidP="001C1770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 xml:space="preserve">1. </w:t>
            </w:r>
            <w:r w:rsidRPr="00C2728B">
              <w:rPr>
                <w:bCs/>
                <w:color w:val="000000"/>
                <w:spacing w:val="-14"/>
                <w:sz w:val="24"/>
                <w:szCs w:val="24"/>
              </w:rPr>
              <w:t>Анализ деятельности организации</w:t>
            </w:r>
          </w:p>
          <w:p w:rsidR="008A5BB0" w:rsidRPr="00C2728B" w:rsidRDefault="008A5BB0" w:rsidP="001C1770">
            <w:pPr>
              <w:shd w:val="clear" w:color="auto" w:fill="FFFFFF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>2. Анализ финансовой структуры организации.</w:t>
            </w:r>
          </w:p>
          <w:p w:rsidR="008A5BB0" w:rsidRPr="00C2728B" w:rsidRDefault="008A5BB0" w:rsidP="001C177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 xml:space="preserve">3. Анализ экономической обоснованности привлечения средств и эффективности размещения средств банком. </w:t>
            </w:r>
          </w:p>
          <w:p w:rsidR="008A5BB0" w:rsidRPr="00C2728B" w:rsidRDefault="008A5BB0" w:rsidP="001C1770">
            <w:pPr>
              <w:jc w:val="both"/>
              <w:rPr>
                <w:sz w:val="24"/>
                <w:szCs w:val="24"/>
              </w:rPr>
            </w:pPr>
            <w:r w:rsidRPr="00C2728B">
              <w:rPr>
                <w:sz w:val="24"/>
                <w:szCs w:val="24"/>
              </w:rPr>
              <w:t>3. Анализ банковской стратегии организации.</w:t>
            </w:r>
          </w:p>
        </w:tc>
      </w:tr>
    </w:tbl>
    <w:bookmarkEnd w:id="0"/>
    <w:p w:rsidR="008A5BB0" w:rsidRPr="00C2728B" w:rsidRDefault="008A5BB0" w:rsidP="008A5BB0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8A5BB0" w:rsidRPr="00DC151C" w:rsidRDefault="008A5BB0" w:rsidP="008A5BB0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C2728B">
        <w:rPr>
          <w:bCs/>
          <w:spacing w:val="-4"/>
          <w:sz w:val="24"/>
          <w:szCs w:val="24"/>
        </w:rPr>
        <w:t>_________________________________________________________________________________</w:t>
      </w:r>
      <w:r w:rsidRPr="00DC151C">
        <w:rPr>
          <w:bCs/>
          <w:spacing w:val="-4"/>
          <w:sz w:val="24"/>
          <w:szCs w:val="24"/>
        </w:rPr>
        <w:t xml:space="preserve">   </w:t>
      </w:r>
    </w:p>
    <w:p w:rsidR="008A5BB0" w:rsidRPr="00DC151C" w:rsidRDefault="008A5BB0" w:rsidP="008A5BB0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bCs/>
          <w:i/>
          <w:spacing w:val="-4"/>
          <w:sz w:val="14"/>
          <w:szCs w:val="14"/>
        </w:rPr>
        <w:t xml:space="preserve">                   д</w:t>
      </w:r>
      <w:r w:rsidRPr="00DC151C">
        <w:rPr>
          <w:bCs/>
          <w:i/>
          <w:spacing w:val="-4"/>
          <w:sz w:val="14"/>
          <w:szCs w:val="14"/>
        </w:rPr>
        <w:t>олжность, ученая степень, ученое звание</w:t>
      </w:r>
    </w:p>
    <w:p w:rsidR="008A5BB0" w:rsidRPr="00DC151C" w:rsidRDefault="008A5BB0" w:rsidP="008A5BB0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8A5BB0" w:rsidRPr="00DC151C" w:rsidRDefault="008A5BB0" w:rsidP="008A5BB0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>одпись                                                                         И.О. Фамилия</w:t>
      </w:r>
    </w:p>
    <w:p w:rsidR="008A5BB0" w:rsidRPr="00DC151C" w:rsidRDefault="008A5BB0" w:rsidP="008A5BB0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8A5BB0" w:rsidRPr="00DC151C" w:rsidRDefault="008A5BB0" w:rsidP="008A5BB0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8A5BB0" w:rsidRPr="00DC151C" w:rsidRDefault="008A5BB0" w:rsidP="008A5BB0">
      <w:pPr>
        <w:widowControl/>
        <w:autoSpaceDE/>
        <w:autoSpaceDN/>
        <w:rPr>
          <w:spacing w:val="-2"/>
          <w:sz w:val="10"/>
          <w:szCs w:val="10"/>
        </w:rPr>
      </w:pPr>
    </w:p>
    <w:p w:rsidR="008A5BB0" w:rsidRPr="00DC151C" w:rsidRDefault="008A5BB0" w:rsidP="008A5BB0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8A5BB0" w:rsidRPr="00DC151C" w:rsidRDefault="008A5BB0" w:rsidP="008A5BB0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8A5BB0" w:rsidRPr="00DC151C" w:rsidRDefault="008A5BB0" w:rsidP="008A5BB0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BC627D" w:rsidRDefault="008A5BB0"/>
    <w:sectPr w:rsidR="00BC627D" w:rsidSect="008A5BB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B0"/>
    <w:rsid w:val="0033286B"/>
    <w:rsid w:val="008A5BB0"/>
    <w:rsid w:val="00C9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79534"/>
  <w15:chartTrackingRefBased/>
  <w15:docId w15:val="{755DC043-9FA3-46AD-ABD7-33314D24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B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A5B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8A5BB0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8A5B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qFormat/>
    <w:rsid w:val="008A5BB0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 Лариса Сергеевна</dc:creator>
  <cp:keywords/>
  <dc:description/>
  <cp:lastModifiedBy>Шепелева Лариса Сергеевна</cp:lastModifiedBy>
  <cp:revision>1</cp:revision>
  <dcterms:created xsi:type="dcterms:W3CDTF">2023-08-01T06:42:00Z</dcterms:created>
  <dcterms:modified xsi:type="dcterms:W3CDTF">2023-08-01T06:47:00Z</dcterms:modified>
</cp:coreProperties>
</file>