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5A" w:rsidRPr="000F0908" w:rsidRDefault="00C84A5A" w:rsidP="00C84A5A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ОТЧЕТ </w:t>
      </w:r>
    </w:p>
    <w:p w:rsidR="00C84A5A" w:rsidRPr="000F0908" w:rsidRDefault="00C84A5A" w:rsidP="00C84A5A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>о прохождении практики</w:t>
      </w:r>
    </w:p>
    <w:p w:rsidR="00C84A5A" w:rsidRPr="000F0908" w:rsidRDefault="00C84A5A" w:rsidP="00C84A5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C84A5A" w:rsidRPr="000F0908" w:rsidTr="00637865">
        <w:trPr>
          <w:jc w:val="center"/>
        </w:trPr>
        <w:tc>
          <w:tcPr>
            <w:tcW w:w="2278" w:type="pct"/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0F0908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C84A5A" w:rsidRPr="000F0908" w:rsidTr="00637865">
        <w:trPr>
          <w:jc w:val="center"/>
        </w:trPr>
        <w:tc>
          <w:tcPr>
            <w:tcW w:w="2278" w:type="pct"/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C84A5A" w:rsidRPr="000F0908" w:rsidRDefault="00C84A5A" w:rsidP="00C84A5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C84A5A" w:rsidRPr="000F0908" w:rsidTr="00637865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C84A5A" w:rsidRPr="000F0908" w:rsidTr="00637865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C84A5A" w:rsidRPr="000F0908" w:rsidRDefault="00C84A5A" w:rsidP="00C84A5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C84A5A" w:rsidRPr="000F0908" w:rsidTr="00637865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C84A5A" w:rsidRPr="000F0908" w:rsidRDefault="00C84A5A" w:rsidP="00637865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0F0908">
              <w:rPr>
                <w:sz w:val="28"/>
                <w:szCs w:val="28"/>
              </w:rPr>
              <w:t xml:space="preserve"> институт»</w:t>
            </w:r>
          </w:p>
        </w:tc>
      </w:tr>
      <w:tr w:rsidR="00C84A5A" w:rsidRPr="000F0908" w:rsidTr="00637865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</w:pPr>
            <w:r w:rsidRPr="000F0908">
              <w:t>(полное наименование организации)</w:t>
            </w:r>
          </w:p>
        </w:tc>
      </w:tr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</w:p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C84A5A" w:rsidRPr="000F0908" w:rsidTr="00637865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84A5A" w:rsidRPr="000F0908" w:rsidTr="00637865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</w:pPr>
            <w:r w:rsidRPr="000F0908">
              <w:t>(фамилия, имя, отчество)</w:t>
            </w:r>
          </w:p>
        </w:tc>
      </w:tr>
      <w:tr w:rsidR="00C84A5A" w:rsidRPr="000F0908" w:rsidTr="00637865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C84A5A" w:rsidRPr="000F0908" w:rsidTr="00637865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</w:pPr>
            <w:r w:rsidRPr="000F0908">
              <w:t>(ученая степень, ученое звание, должность)</w:t>
            </w:r>
          </w:p>
        </w:tc>
      </w:tr>
    </w:tbl>
    <w:p w:rsidR="00C84A5A" w:rsidRPr="000F0908" w:rsidRDefault="00C84A5A" w:rsidP="00C84A5A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0F0908">
        <w:rPr>
          <w:b/>
          <w:sz w:val="24"/>
          <w:szCs w:val="24"/>
        </w:rPr>
        <w:t>практики</w:t>
      </w:r>
    </w:p>
    <w:p w:rsidR="00C84A5A" w:rsidRPr="000F0908" w:rsidRDefault="00C84A5A" w:rsidP="00C84A5A">
      <w:pPr>
        <w:widowControl/>
        <w:jc w:val="both"/>
        <w:rPr>
          <w:sz w:val="24"/>
          <w:szCs w:val="24"/>
        </w:rPr>
      </w:pPr>
    </w:p>
    <w:p w:rsidR="00C84A5A" w:rsidRPr="000F0908" w:rsidRDefault="00C84A5A" w:rsidP="00C84A5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84A5A" w:rsidRPr="000F0908" w:rsidRDefault="00C84A5A" w:rsidP="00C84A5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84A5A" w:rsidRPr="000F0908" w:rsidRDefault="00C84A5A" w:rsidP="00C84A5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84A5A" w:rsidRPr="000F0908" w:rsidRDefault="00C84A5A" w:rsidP="00C84A5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4993"/>
        <w:gridCol w:w="2005"/>
        <w:gridCol w:w="1701"/>
      </w:tblGrid>
      <w:tr w:rsidR="00C84A5A" w:rsidRPr="001A0190" w:rsidTr="00637865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:rsidR="00C84A5A" w:rsidRPr="001A0190" w:rsidRDefault="00C84A5A" w:rsidP="00637865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№</w:t>
            </w:r>
          </w:p>
          <w:p w:rsidR="00C84A5A" w:rsidRPr="001A0190" w:rsidRDefault="00C84A5A" w:rsidP="00637865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84A5A" w:rsidRPr="001A0190" w:rsidRDefault="00C84A5A" w:rsidP="00637865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C84A5A" w:rsidRPr="001A0190" w:rsidRDefault="00C84A5A" w:rsidP="00637865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C84A5A" w:rsidRPr="001A0190" w:rsidRDefault="00C84A5A" w:rsidP="00637865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keepNext/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Оформление на ознакомительную практику. Инструктаж по охране труда и техники безопасности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2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Ознакомление со спецификой функционирования предприятия, его структурой, работой различных подразделений (энергетической службой предприятия) и специалистов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Изучение структуры электроэнергетического предприятия и его места в энергосистеме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4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Ознакомление с системой управления охраной труда и охраной окружаю</w:t>
            </w:r>
            <w:r>
              <w:rPr>
                <w:sz w:val="22"/>
                <w:szCs w:val="22"/>
              </w:rPr>
              <w:t>щей среды на предприятии, задачами</w:t>
            </w:r>
            <w:r w:rsidRPr="001A0190">
              <w:rPr>
                <w:sz w:val="22"/>
                <w:szCs w:val="22"/>
              </w:rPr>
              <w:t xml:space="preserve"> диспетчерской службы предприятия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5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</w:t>
            </w:r>
            <w:r>
              <w:rPr>
                <w:sz w:val="22"/>
                <w:szCs w:val="22"/>
              </w:rPr>
              <w:t>ение</w:t>
            </w:r>
            <w:r w:rsidRPr="001A0190">
              <w:rPr>
                <w:sz w:val="22"/>
                <w:szCs w:val="22"/>
              </w:rPr>
              <w:t xml:space="preserve"> имеющи</w:t>
            </w:r>
            <w:r>
              <w:rPr>
                <w:sz w:val="22"/>
                <w:szCs w:val="22"/>
              </w:rPr>
              <w:t>х</w:t>
            </w:r>
            <w:r w:rsidRPr="001A0190">
              <w:rPr>
                <w:sz w:val="22"/>
                <w:szCs w:val="22"/>
              </w:rPr>
              <w:t>ся в организации должностны</w:t>
            </w:r>
            <w:r>
              <w:rPr>
                <w:sz w:val="22"/>
                <w:szCs w:val="22"/>
              </w:rPr>
              <w:t>х инструкций</w:t>
            </w:r>
            <w:r w:rsidRPr="001A0190">
              <w:rPr>
                <w:sz w:val="22"/>
                <w:szCs w:val="22"/>
              </w:rPr>
              <w:t xml:space="preserve"> по охране труда и </w:t>
            </w:r>
            <w:r w:rsidRPr="001A0190">
              <w:rPr>
                <w:sz w:val="22"/>
                <w:szCs w:val="22"/>
              </w:rPr>
              <w:lastRenderedPageBreak/>
              <w:t>описа</w:t>
            </w:r>
            <w:r>
              <w:rPr>
                <w:sz w:val="22"/>
                <w:szCs w:val="22"/>
              </w:rPr>
              <w:t>ние</w:t>
            </w:r>
            <w:r w:rsidRPr="001A0190">
              <w:rPr>
                <w:sz w:val="22"/>
                <w:szCs w:val="22"/>
              </w:rPr>
              <w:t xml:space="preserve"> в чем конкретно состоят обязанности службы по охране труда в данной организации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организации </w:t>
            </w:r>
            <w:r w:rsidRPr="001A0190">
              <w:rPr>
                <w:sz w:val="22"/>
                <w:szCs w:val="22"/>
              </w:rPr>
              <w:t>обслуживания электроэнергетического оборудования на предприятии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Изучение электрической схемы открытого (закрытого) распределительного устройства (ОРУ, ЗРУ), количество подходящих</w:t>
            </w:r>
            <w:r>
              <w:rPr>
                <w:sz w:val="22"/>
                <w:szCs w:val="22"/>
              </w:rPr>
              <w:t xml:space="preserve"> (отходящих)</w:t>
            </w:r>
            <w:r w:rsidRPr="001A0190">
              <w:rPr>
                <w:sz w:val="22"/>
                <w:szCs w:val="22"/>
              </w:rPr>
              <w:t xml:space="preserve"> линий (ЛЭП), электрическ</w:t>
            </w:r>
            <w:r>
              <w:rPr>
                <w:sz w:val="22"/>
                <w:szCs w:val="22"/>
              </w:rPr>
              <w:t>ой схемы</w:t>
            </w:r>
            <w:r w:rsidRPr="001A0190">
              <w:rPr>
                <w:sz w:val="22"/>
                <w:szCs w:val="22"/>
              </w:rPr>
              <w:t xml:space="preserve"> соединения ЛЭП с силовыми трансформаторами ОРУ предприятия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Изучени</w:t>
            </w:r>
            <w:r>
              <w:rPr>
                <w:sz w:val="22"/>
                <w:szCs w:val="22"/>
              </w:rPr>
              <w:t>е</w:t>
            </w:r>
            <w:r w:rsidRPr="001A0190">
              <w:rPr>
                <w:sz w:val="22"/>
                <w:szCs w:val="22"/>
              </w:rPr>
              <w:t xml:space="preserve"> назначени</w:t>
            </w:r>
            <w:r>
              <w:rPr>
                <w:sz w:val="22"/>
                <w:szCs w:val="22"/>
              </w:rPr>
              <w:t>я</w:t>
            </w:r>
            <w:r w:rsidRPr="001A0190">
              <w:rPr>
                <w:sz w:val="22"/>
                <w:szCs w:val="22"/>
              </w:rPr>
              <w:t>, внешн</w:t>
            </w:r>
            <w:r>
              <w:rPr>
                <w:sz w:val="22"/>
                <w:szCs w:val="22"/>
              </w:rPr>
              <w:t>его</w:t>
            </w:r>
            <w:r w:rsidRPr="001A0190">
              <w:rPr>
                <w:sz w:val="22"/>
                <w:szCs w:val="22"/>
              </w:rPr>
              <w:t xml:space="preserve"> вид</w:t>
            </w:r>
            <w:r>
              <w:rPr>
                <w:sz w:val="22"/>
                <w:szCs w:val="22"/>
              </w:rPr>
              <w:t>а</w:t>
            </w:r>
            <w:r w:rsidRPr="001A0190">
              <w:rPr>
                <w:sz w:val="22"/>
                <w:szCs w:val="22"/>
              </w:rPr>
              <w:t>, принцип</w:t>
            </w:r>
            <w:r>
              <w:rPr>
                <w:sz w:val="22"/>
                <w:szCs w:val="22"/>
              </w:rPr>
              <w:t>а</w:t>
            </w:r>
            <w:r w:rsidRPr="001A0190">
              <w:rPr>
                <w:sz w:val="22"/>
                <w:szCs w:val="22"/>
              </w:rPr>
              <w:t xml:space="preserve"> работы электроэнергетического и электротехнического оборудования (силовых трансформаторов, коммутационной аппаратуры, измерительных и защитных аппаратов и пр.)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9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Изучение услови</w:t>
            </w:r>
            <w:r>
              <w:rPr>
                <w:sz w:val="22"/>
                <w:szCs w:val="22"/>
              </w:rPr>
              <w:t>й</w:t>
            </w:r>
            <w:r w:rsidRPr="001A0190">
              <w:rPr>
                <w:sz w:val="22"/>
                <w:szCs w:val="22"/>
              </w:rPr>
              <w:t xml:space="preserve"> и производительности труда на предприятии. Изучение систем</w:t>
            </w:r>
            <w:r>
              <w:rPr>
                <w:sz w:val="22"/>
                <w:szCs w:val="22"/>
              </w:rPr>
              <w:t>ы</w:t>
            </w:r>
            <w:r w:rsidRPr="001A0190">
              <w:rPr>
                <w:sz w:val="22"/>
                <w:szCs w:val="22"/>
              </w:rPr>
              <w:t xml:space="preserve"> электроснабжения предприятия.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10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Ознакомление с условиями труда, степен</w:t>
            </w:r>
            <w:r>
              <w:rPr>
                <w:sz w:val="22"/>
                <w:szCs w:val="22"/>
              </w:rPr>
              <w:t>ью</w:t>
            </w:r>
            <w:r w:rsidRPr="001A0190">
              <w:rPr>
                <w:sz w:val="22"/>
                <w:szCs w:val="22"/>
              </w:rPr>
              <w:t xml:space="preserve"> опасности произв</w:t>
            </w:r>
            <w:r>
              <w:rPr>
                <w:sz w:val="22"/>
                <w:szCs w:val="22"/>
              </w:rPr>
              <w:t>одства и профессиональными рисками</w:t>
            </w:r>
            <w:r w:rsidRPr="001A0190">
              <w:rPr>
                <w:sz w:val="22"/>
                <w:szCs w:val="22"/>
              </w:rPr>
              <w:t xml:space="preserve"> на предприяти</w:t>
            </w:r>
            <w:r>
              <w:rPr>
                <w:sz w:val="22"/>
                <w:szCs w:val="22"/>
              </w:rPr>
              <w:t>и</w:t>
            </w:r>
            <w:r w:rsidRPr="001A0190">
              <w:rPr>
                <w:sz w:val="22"/>
                <w:szCs w:val="22"/>
              </w:rPr>
              <w:t xml:space="preserve">. </w:t>
            </w:r>
          </w:p>
          <w:p w:rsidR="00C84A5A" w:rsidRPr="001A0190" w:rsidRDefault="00C84A5A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A0190">
              <w:rPr>
                <w:sz w:val="22"/>
                <w:szCs w:val="22"/>
              </w:rPr>
              <w:t>бор и анализ сведени</w:t>
            </w:r>
            <w:r>
              <w:rPr>
                <w:sz w:val="22"/>
                <w:szCs w:val="22"/>
              </w:rPr>
              <w:t>й</w:t>
            </w:r>
            <w:r w:rsidRPr="001A0190">
              <w:rPr>
                <w:sz w:val="22"/>
                <w:szCs w:val="22"/>
              </w:rPr>
              <w:t xml:space="preserve"> за последние несколько лет (не менее 3-х) по системе защиты окружающей среды и обеспечения безопасности сотрудников предприяти</w:t>
            </w:r>
            <w:r>
              <w:rPr>
                <w:sz w:val="22"/>
                <w:szCs w:val="22"/>
              </w:rPr>
              <w:t>я</w:t>
            </w:r>
            <w:r w:rsidRPr="001A0190">
              <w:rPr>
                <w:sz w:val="22"/>
                <w:szCs w:val="22"/>
              </w:rPr>
              <w:t xml:space="preserve">. </w:t>
            </w:r>
          </w:p>
          <w:p w:rsidR="00C84A5A" w:rsidRPr="001A0190" w:rsidRDefault="00C84A5A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Ознакомление с применяемыми методами и технологиями энергосбережения на предприятии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11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 xml:space="preserve">Разработка предложений по совершенствованию объектов и систем электроэнергетики и электротехники предприятия. </w:t>
            </w:r>
          </w:p>
          <w:p w:rsidR="00C84A5A" w:rsidRPr="001A0190" w:rsidRDefault="00C84A5A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Разработка предложений по дополнительному обеспечению безопасности сотрудников и сохранению окружающей среды на предприятии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12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84A5A" w:rsidRPr="001A0190" w:rsidTr="00637865">
        <w:trPr>
          <w:tblCellSpacing w:w="20" w:type="dxa"/>
        </w:trPr>
        <w:tc>
          <w:tcPr>
            <w:tcW w:w="310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13</w:t>
            </w:r>
          </w:p>
        </w:tc>
        <w:tc>
          <w:tcPr>
            <w:tcW w:w="2654" w:type="pct"/>
            <w:shd w:val="clear" w:color="auto" w:fill="auto"/>
          </w:tcPr>
          <w:p w:rsidR="00C84A5A" w:rsidRPr="001A0190" w:rsidRDefault="00C84A5A" w:rsidP="00637865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1053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C84A5A" w:rsidRPr="001A0190" w:rsidRDefault="00C84A5A" w:rsidP="006378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C84A5A" w:rsidRPr="000F0908" w:rsidRDefault="00C84A5A" w:rsidP="00C84A5A">
      <w:pPr>
        <w:rPr>
          <w:sz w:val="24"/>
          <w:szCs w:val="24"/>
        </w:rPr>
      </w:pPr>
    </w:p>
    <w:p w:rsidR="00C84A5A" w:rsidRPr="000F0908" w:rsidRDefault="00C84A5A" w:rsidP="00C84A5A">
      <w:pPr>
        <w:jc w:val="right"/>
        <w:rPr>
          <w:sz w:val="24"/>
          <w:szCs w:val="24"/>
        </w:rPr>
      </w:pPr>
      <w:r w:rsidRPr="000F0908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0F0908">
        <w:rPr>
          <w:sz w:val="24"/>
          <w:szCs w:val="24"/>
        </w:rPr>
        <w:t>» ______________ 202__ г.</w:t>
      </w:r>
    </w:p>
    <w:p w:rsidR="00C84A5A" w:rsidRPr="000F0908" w:rsidRDefault="00C84A5A" w:rsidP="00C84A5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C84A5A" w:rsidRPr="000F0908" w:rsidTr="00637865">
        <w:tc>
          <w:tcPr>
            <w:tcW w:w="1809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84A5A" w:rsidRPr="000F0908" w:rsidTr="00637865">
        <w:tc>
          <w:tcPr>
            <w:tcW w:w="1809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C84A5A" w:rsidRPr="00B5004D" w:rsidRDefault="00C84A5A" w:rsidP="00637865">
            <w:pPr>
              <w:widowControl/>
              <w:jc w:val="center"/>
              <w:rPr>
                <w:sz w:val="16"/>
                <w:szCs w:val="16"/>
              </w:rPr>
            </w:pPr>
            <w:r w:rsidRPr="00B5004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:rsidR="00C84A5A" w:rsidRDefault="00C84A5A" w:rsidP="00C84A5A">
      <w:pPr>
        <w:ind w:firstLine="709"/>
        <w:rPr>
          <w:b/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Default="00C84A5A" w:rsidP="00C84A5A">
      <w:pPr>
        <w:widowControl/>
        <w:rPr>
          <w:sz w:val="24"/>
          <w:szCs w:val="24"/>
        </w:rPr>
      </w:pPr>
    </w:p>
    <w:p w:rsidR="00C84A5A" w:rsidRPr="004341C7" w:rsidRDefault="00C84A5A" w:rsidP="00C84A5A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4341C7">
        <w:rPr>
          <w:b/>
          <w:sz w:val="24"/>
          <w:szCs w:val="24"/>
        </w:rPr>
        <w:t>.Технический отчет</w:t>
      </w:r>
    </w:p>
    <w:p w:rsidR="00C84A5A" w:rsidRDefault="00C84A5A" w:rsidP="00C84A5A">
      <w:pPr>
        <w:jc w:val="center"/>
      </w:pPr>
      <w:r w:rsidRPr="004341C7">
        <w:lastRenderedPageBreak/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16092B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both"/>
              <w:rPr>
                <w:sz w:val="24"/>
                <w:szCs w:val="24"/>
              </w:rPr>
            </w:pPr>
          </w:p>
        </w:tc>
      </w:tr>
      <w:tr w:rsidR="00C84A5A" w:rsidRPr="00346FDB" w:rsidTr="00637865">
        <w:tc>
          <w:tcPr>
            <w:tcW w:w="9355" w:type="dxa"/>
            <w:shd w:val="clear" w:color="auto" w:fill="auto"/>
          </w:tcPr>
          <w:p w:rsidR="00C84A5A" w:rsidRPr="006A4C1E" w:rsidRDefault="00C84A5A" w:rsidP="00637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4A5A" w:rsidRPr="009C38F8" w:rsidRDefault="00C84A5A" w:rsidP="00C84A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C84A5A" w:rsidRPr="00387B46" w:rsidTr="00637865">
        <w:tc>
          <w:tcPr>
            <w:tcW w:w="3597" w:type="dxa"/>
          </w:tcPr>
          <w:p w:rsidR="00C84A5A" w:rsidRPr="00387B46" w:rsidRDefault="00C84A5A" w:rsidP="00637865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__г.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</w:t>
            </w:r>
          </w:p>
        </w:tc>
        <w:tc>
          <w:tcPr>
            <w:tcW w:w="5676" w:type="dxa"/>
          </w:tcPr>
          <w:p w:rsidR="00C84A5A" w:rsidRDefault="00C84A5A" w:rsidP="00637865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:rsidR="00C84A5A" w:rsidRDefault="00C84A5A" w:rsidP="00637865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  <w:p w:rsidR="00C84A5A" w:rsidRPr="00C93FF6" w:rsidRDefault="00C84A5A" w:rsidP="00637865"/>
        </w:tc>
      </w:tr>
    </w:tbl>
    <w:p w:rsidR="00C84A5A" w:rsidRPr="000F0908" w:rsidRDefault="00C84A5A" w:rsidP="00C84A5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0F090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C84A5A" w:rsidRPr="000F0908" w:rsidRDefault="00C84A5A" w:rsidP="00C84A5A">
      <w:pPr>
        <w:keepNext/>
        <w:widowControl/>
        <w:autoSpaceDE/>
        <w:autoSpaceDN/>
        <w:rPr>
          <w:sz w:val="24"/>
          <w:szCs w:val="24"/>
        </w:rPr>
      </w:pPr>
    </w:p>
    <w:p w:rsidR="00C84A5A" w:rsidRPr="000F0908" w:rsidRDefault="00C84A5A" w:rsidP="00C84A5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C84A5A" w:rsidRPr="000F0908" w:rsidRDefault="00C84A5A" w:rsidP="00C84A5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84A5A" w:rsidRPr="000F0908" w:rsidRDefault="00C84A5A" w:rsidP="00C84A5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C84A5A" w:rsidRPr="000F0908" w:rsidTr="00637865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C84A5A" w:rsidRPr="000F0908" w:rsidRDefault="00C84A5A" w:rsidP="0063786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1" w:type="pct"/>
            <w:shd w:val="clear" w:color="auto" w:fill="FFFFFF"/>
            <w:vAlign w:val="center"/>
          </w:tcPr>
          <w:p w:rsidR="00C84A5A" w:rsidRPr="000F0908" w:rsidRDefault="00C84A5A" w:rsidP="0063786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C84A5A" w:rsidRPr="000F0908" w:rsidRDefault="00C84A5A" w:rsidP="00637865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1" w:type="pct"/>
            <w:shd w:val="clear" w:color="auto" w:fill="FFFFFF"/>
          </w:tcPr>
          <w:p w:rsidR="00C84A5A" w:rsidRPr="000F0908" w:rsidRDefault="00C84A5A" w:rsidP="0063786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C84A5A" w:rsidRPr="000F0908" w:rsidRDefault="00C84A5A" w:rsidP="00C84A5A">
      <w:pPr>
        <w:keepNext/>
        <w:widowControl/>
        <w:autoSpaceDE/>
        <w:autoSpaceDN/>
        <w:rPr>
          <w:sz w:val="24"/>
          <w:szCs w:val="24"/>
        </w:rPr>
      </w:pPr>
    </w:p>
    <w:p w:rsidR="00C84A5A" w:rsidRPr="000F0908" w:rsidRDefault="00C84A5A" w:rsidP="00C84A5A">
      <w:pPr>
        <w:keepNext/>
        <w:widowControl/>
        <w:autoSpaceDE/>
        <w:autoSpaceDN/>
        <w:rPr>
          <w:sz w:val="24"/>
          <w:szCs w:val="24"/>
        </w:rPr>
      </w:pPr>
    </w:p>
    <w:p w:rsidR="00C84A5A" w:rsidRPr="000F0908" w:rsidRDefault="00C84A5A" w:rsidP="00C84A5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0F0908">
        <w:rPr>
          <w:b/>
          <w:sz w:val="24"/>
          <w:szCs w:val="24"/>
        </w:rPr>
        <w:t xml:space="preserve">. Заключение руководителя от Института </w:t>
      </w:r>
    </w:p>
    <w:p w:rsidR="00C84A5A" w:rsidRPr="000F0908" w:rsidRDefault="00C84A5A" w:rsidP="00C84A5A">
      <w:pPr>
        <w:widowControl/>
        <w:ind w:firstLine="567"/>
        <w:jc w:val="both"/>
        <w:rPr>
          <w:sz w:val="24"/>
          <w:szCs w:val="24"/>
        </w:rPr>
      </w:pPr>
    </w:p>
    <w:p w:rsidR="00C84A5A" w:rsidRPr="000F0908" w:rsidRDefault="00C84A5A" w:rsidP="00C84A5A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учебной пр</w:t>
      </w:r>
      <w:r>
        <w:rPr>
          <w:sz w:val="24"/>
          <w:szCs w:val="24"/>
        </w:rPr>
        <w:t>актики, выставляя балл от 0 до 20 (где 2</w:t>
      </w:r>
      <w:r w:rsidRPr="000F090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C84A5A" w:rsidRPr="000F0908" w:rsidRDefault="00C84A5A" w:rsidP="00C84A5A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C84A5A" w:rsidRPr="000F0908" w:rsidRDefault="00C84A5A" w:rsidP="00C84A5A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C84A5A" w:rsidRPr="000F0908" w:rsidTr="0063786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№</w:t>
            </w:r>
          </w:p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Балл</w:t>
            </w:r>
          </w:p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0F0908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Комментарии</w:t>
            </w:r>
          </w:p>
          <w:p w:rsidR="00C84A5A" w:rsidRPr="000F0908" w:rsidRDefault="00C84A5A" w:rsidP="0063786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C84A5A" w:rsidRPr="000F0908" w:rsidTr="00637865">
        <w:trPr>
          <w:tblCellSpacing w:w="20" w:type="dxa"/>
        </w:trPr>
        <w:tc>
          <w:tcPr>
            <w:tcW w:w="590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blCellSpacing w:w="20" w:type="dxa"/>
        </w:trPr>
        <w:tc>
          <w:tcPr>
            <w:tcW w:w="590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blCellSpacing w:w="20" w:type="dxa"/>
        </w:trPr>
        <w:tc>
          <w:tcPr>
            <w:tcW w:w="590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blCellSpacing w:w="20" w:type="dxa"/>
        </w:trPr>
        <w:tc>
          <w:tcPr>
            <w:tcW w:w="590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blCellSpacing w:w="20" w:type="dxa"/>
        </w:trPr>
        <w:tc>
          <w:tcPr>
            <w:tcW w:w="590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</w:tr>
      <w:tr w:rsidR="00C84A5A" w:rsidRPr="000F0908" w:rsidTr="0063786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C84A5A" w:rsidRPr="000F0908" w:rsidRDefault="00C84A5A" w:rsidP="00637865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0F0908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</w:tr>
    </w:tbl>
    <w:p w:rsidR="00C84A5A" w:rsidRPr="000F0908" w:rsidRDefault="00C84A5A" w:rsidP="00C84A5A">
      <w:pPr>
        <w:widowControl/>
        <w:rPr>
          <w:sz w:val="24"/>
          <w:szCs w:val="24"/>
        </w:rPr>
      </w:pPr>
    </w:p>
    <w:p w:rsidR="00C84A5A" w:rsidRPr="000F0908" w:rsidRDefault="00C84A5A" w:rsidP="00C84A5A">
      <w:pPr>
        <w:widowControl/>
        <w:ind w:firstLine="709"/>
        <w:rPr>
          <w:sz w:val="24"/>
          <w:szCs w:val="24"/>
        </w:rPr>
      </w:pPr>
    </w:p>
    <w:p w:rsidR="00C84A5A" w:rsidRPr="000F0908" w:rsidRDefault="00C84A5A" w:rsidP="00C84A5A">
      <w:pPr>
        <w:widowControl/>
        <w:rPr>
          <w:sz w:val="24"/>
          <w:szCs w:val="24"/>
        </w:rPr>
      </w:pPr>
    </w:p>
    <w:p w:rsidR="00C84A5A" w:rsidRPr="000F0908" w:rsidRDefault="00C84A5A" w:rsidP="00C84A5A">
      <w:pPr>
        <w:widowControl/>
        <w:ind w:firstLine="709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C84A5A" w:rsidRPr="000F0908" w:rsidRDefault="00C84A5A" w:rsidP="00C84A5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rPr>
                <w:sz w:val="24"/>
                <w:szCs w:val="24"/>
              </w:rPr>
            </w:pPr>
          </w:p>
        </w:tc>
      </w:tr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rPr>
                <w:sz w:val="24"/>
                <w:szCs w:val="24"/>
              </w:rPr>
            </w:pPr>
          </w:p>
        </w:tc>
      </w:tr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rPr>
                <w:sz w:val="24"/>
                <w:szCs w:val="24"/>
              </w:rPr>
            </w:pPr>
          </w:p>
        </w:tc>
      </w:tr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rPr>
                <w:sz w:val="24"/>
                <w:szCs w:val="24"/>
              </w:rPr>
            </w:pPr>
          </w:p>
        </w:tc>
      </w:tr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rPr>
                <w:sz w:val="24"/>
                <w:szCs w:val="24"/>
              </w:rPr>
            </w:pPr>
          </w:p>
        </w:tc>
      </w:tr>
      <w:tr w:rsidR="00C84A5A" w:rsidRPr="000F0908" w:rsidTr="00637865">
        <w:tc>
          <w:tcPr>
            <w:tcW w:w="9571" w:type="dxa"/>
            <w:shd w:val="clear" w:color="auto" w:fill="auto"/>
          </w:tcPr>
          <w:p w:rsidR="00C84A5A" w:rsidRPr="000F0908" w:rsidRDefault="00C84A5A" w:rsidP="00637865">
            <w:pPr>
              <w:rPr>
                <w:sz w:val="24"/>
                <w:szCs w:val="24"/>
              </w:rPr>
            </w:pPr>
          </w:p>
        </w:tc>
      </w:tr>
    </w:tbl>
    <w:p w:rsidR="00C84A5A" w:rsidRPr="000F0908" w:rsidRDefault="00C84A5A" w:rsidP="00C84A5A">
      <w:pPr>
        <w:widowControl/>
        <w:rPr>
          <w:sz w:val="24"/>
          <w:szCs w:val="24"/>
        </w:rPr>
      </w:pPr>
    </w:p>
    <w:p w:rsidR="00C84A5A" w:rsidRPr="000F0908" w:rsidRDefault="00C84A5A" w:rsidP="00C84A5A">
      <w:pPr>
        <w:widowControl/>
        <w:ind w:firstLine="708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Обучающийся по итогам учебной </w:t>
      </w:r>
      <w:r>
        <w:rPr>
          <w:sz w:val="24"/>
          <w:szCs w:val="24"/>
        </w:rPr>
        <w:t>(ознакомительной</w:t>
      </w:r>
      <w:r w:rsidRPr="000F0908">
        <w:rPr>
          <w:sz w:val="24"/>
          <w:szCs w:val="24"/>
        </w:rPr>
        <w:t>) практики заслуживает оценку «____________________________».</w:t>
      </w:r>
    </w:p>
    <w:p w:rsidR="00C84A5A" w:rsidRPr="000F0908" w:rsidRDefault="00C84A5A" w:rsidP="00C84A5A">
      <w:pPr>
        <w:widowControl/>
        <w:rPr>
          <w:sz w:val="24"/>
          <w:szCs w:val="24"/>
        </w:rPr>
      </w:pPr>
    </w:p>
    <w:p w:rsidR="00C84A5A" w:rsidRPr="000F0908" w:rsidRDefault="00C84A5A" w:rsidP="00C84A5A">
      <w:pPr>
        <w:widowControl/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» ____________ 202__ г.</w:t>
      </w:r>
    </w:p>
    <w:p w:rsidR="00C84A5A" w:rsidRPr="000F0908" w:rsidRDefault="00C84A5A" w:rsidP="00C84A5A">
      <w:pPr>
        <w:widowControl/>
        <w:rPr>
          <w:sz w:val="24"/>
          <w:szCs w:val="24"/>
        </w:rPr>
      </w:pPr>
    </w:p>
    <w:p w:rsidR="00C84A5A" w:rsidRPr="000F0908" w:rsidRDefault="00C84A5A" w:rsidP="00C84A5A">
      <w:pPr>
        <w:widowControl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C84A5A" w:rsidRPr="000F0908" w:rsidTr="0063786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84A5A" w:rsidRPr="006728B8" w:rsidTr="0063786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C84A5A" w:rsidRPr="000F0908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84A5A" w:rsidRPr="000F0908" w:rsidRDefault="00C84A5A" w:rsidP="0063786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C84A5A" w:rsidRPr="006825BC" w:rsidRDefault="00C84A5A" w:rsidP="00637865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:rsidR="00C84A5A" w:rsidRPr="008B218F" w:rsidRDefault="00C84A5A" w:rsidP="00C84A5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C84A5A" w:rsidRDefault="00C84A5A" w:rsidP="00C84A5A">
      <w:pPr>
        <w:widowControl/>
        <w:spacing w:line="360" w:lineRule="auto"/>
        <w:jc w:val="right"/>
        <w:rPr>
          <w:sz w:val="28"/>
          <w:szCs w:val="28"/>
        </w:rPr>
      </w:pPr>
    </w:p>
    <w:p w:rsidR="00BE2FDD" w:rsidRDefault="00BE2FDD">
      <w:bookmarkStart w:id="0" w:name="_GoBack"/>
      <w:bookmarkEnd w:id="0"/>
    </w:p>
    <w:sectPr w:rsidR="00BE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93"/>
    <w:rsid w:val="006E7B93"/>
    <w:rsid w:val="00BE2FDD"/>
    <w:rsid w:val="00C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13EF-BFE9-4824-BB2E-5A894F2C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4A5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84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2023-03-22T12:06:00Z</dcterms:created>
  <dcterms:modified xsi:type="dcterms:W3CDTF">2023-03-22T12:06:00Z</dcterms:modified>
</cp:coreProperties>
</file>