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59" w:rsidRPr="00803AE5" w:rsidRDefault="00AA1659" w:rsidP="00AA1659">
      <w:pPr>
        <w:ind w:left="-567" w:hanging="142"/>
        <w:jc w:val="right"/>
        <w:rPr>
          <w:spacing w:val="30"/>
          <w:sz w:val="24"/>
          <w:szCs w:val="24"/>
        </w:rPr>
      </w:pPr>
      <w:r w:rsidRPr="00803AE5">
        <w:rPr>
          <w:spacing w:val="30"/>
          <w:sz w:val="24"/>
          <w:szCs w:val="24"/>
        </w:rPr>
        <w:t>Приложение 1</w:t>
      </w:r>
    </w:p>
    <w:p w:rsidR="00AA1659" w:rsidRPr="00075CE6" w:rsidRDefault="00AA1659" w:rsidP="00AA1659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A1659" w:rsidRPr="00075CE6" w:rsidRDefault="00AA1659" w:rsidP="00AA1659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AA1659" w:rsidRPr="00075CE6" w:rsidRDefault="00AA1659" w:rsidP="00AA1659">
      <w:pPr>
        <w:ind w:hanging="142"/>
        <w:jc w:val="center"/>
        <w:rPr>
          <w:b/>
          <w:spacing w:val="40"/>
          <w:szCs w:val="26"/>
        </w:rPr>
      </w:pPr>
    </w:p>
    <w:p w:rsidR="00AA1659" w:rsidRPr="00075CE6" w:rsidRDefault="00AA1659" w:rsidP="00AA1659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AA1659" w:rsidRPr="00075CE6" w:rsidTr="00A608E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AA1659" w:rsidRPr="00075CE6" w:rsidRDefault="00AA1659" w:rsidP="00A608E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AA1659" w:rsidRPr="00075CE6" w:rsidRDefault="00AA1659" w:rsidP="00A608E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AA1659" w:rsidRPr="00075CE6" w:rsidRDefault="00AA1659" w:rsidP="00A608E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:rsidR="00AA1659" w:rsidRPr="00075CE6" w:rsidRDefault="00AA1659" w:rsidP="00A608E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:rsidR="00AA1659" w:rsidRDefault="00AA1659" w:rsidP="00AA1659">
      <w:pPr>
        <w:ind w:left="-360" w:firstLine="708"/>
        <w:jc w:val="right"/>
        <w:rPr>
          <w:b/>
          <w:noProof/>
          <w:sz w:val="24"/>
        </w:rPr>
      </w:pPr>
    </w:p>
    <w:p w:rsidR="00AA1659" w:rsidRPr="00B55FE6" w:rsidRDefault="00AA1659" w:rsidP="00AA1659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УТВЕРЖДАЮ</w:t>
      </w:r>
    </w:p>
    <w:p w:rsidR="00AA1659" w:rsidRPr="00B55FE6" w:rsidRDefault="00AA1659" w:rsidP="00AA1659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Декан факультета «Экономики и управления»</w:t>
      </w:r>
    </w:p>
    <w:p w:rsidR="00AA1659" w:rsidRPr="00B55FE6" w:rsidRDefault="00AA1659" w:rsidP="00AA1659">
      <w:pPr>
        <w:ind w:left="-360" w:firstLine="708"/>
        <w:jc w:val="right"/>
        <w:rPr>
          <w:noProof/>
          <w:sz w:val="24"/>
        </w:rPr>
      </w:pPr>
      <w:r w:rsidRPr="00B55FE6">
        <w:rPr>
          <w:noProof/>
          <w:sz w:val="24"/>
        </w:rPr>
        <w:t>__________________________ А. Л. Карпова</w:t>
      </w:r>
    </w:p>
    <w:p w:rsidR="00AA1659" w:rsidRPr="00B55FE6" w:rsidRDefault="00AA1659" w:rsidP="00AA1659">
      <w:pPr>
        <w:ind w:left="-360" w:firstLine="708"/>
        <w:jc w:val="center"/>
        <w:rPr>
          <w:noProof/>
          <w:sz w:val="24"/>
        </w:rPr>
      </w:pPr>
      <w:r>
        <w:rPr>
          <w:noProof/>
          <w:sz w:val="24"/>
        </w:rPr>
        <w:t xml:space="preserve">               </w:t>
      </w:r>
      <w:r w:rsidRPr="00B55FE6">
        <w:rPr>
          <w:noProof/>
          <w:sz w:val="24"/>
        </w:rPr>
        <w:t>подпись</w:t>
      </w:r>
    </w:p>
    <w:p w:rsidR="00AA1659" w:rsidRDefault="00AA1659" w:rsidP="00AA1659">
      <w:pPr>
        <w:ind w:left="-360" w:firstLine="708"/>
        <w:jc w:val="right"/>
        <w:rPr>
          <w:b/>
          <w:noProof/>
          <w:sz w:val="24"/>
        </w:rPr>
      </w:pPr>
      <w:r w:rsidRPr="00B55FE6">
        <w:rPr>
          <w:noProof/>
          <w:sz w:val="24"/>
        </w:rPr>
        <w:t xml:space="preserve">             «____» _________________ 202__ г.</w:t>
      </w:r>
      <w:r w:rsidRPr="001503C3">
        <w:rPr>
          <w:b/>
          <w:noProof/>
          <w:sz w:val="24"/>
        </w:rPr>
        <w:t xml:space="preserve"> </w:t>
      </w:r>
      <w:r w:rsidRPr="001A5FCA">
        <w:rPr>
          <w:b/>
          <w:noProof/>
          <w:sz w:val="24"/>
        </w:rPr>
        <w:t>«</w:t>
      </w:r>
    </w:p>
    <w:p w:rsidR="00AA1659" w:rsidRDefault="00AA1659" w:rsidP="00AA1659">
      <w:pPr>
        <w:ind w:left="-360" w:firstLine="708"/>
        <w:jc w:val="right"/>
        <w:rPr>
          <w:b/>
          <w:noProof/>
          <w:sz w:val="24"/>
        </w:rPr>
      </w:pPr>
    </w:p>
    <w:p w:rsidR="00AA1659" w:rsidRDefault="00AA1659" w:rsidP="00AA1659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:rsidR="00AA1659" w:rsidRPr="006F0570" w:rsidRDefault="00AA1659" w:rsidP="00AA1659">
      <w:pPr>
        <w:shd w:val="clear" w:color="auto" w:fill="FFFFFF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F571A4">
        <w:rPr>
          <w:b/>
          <w:bCs/>
          <w:spacing w:val="-4"/>
          <w:sz w:val="28"/>
          <w:szCs w:val="28"/>
        </w:rPr>
        <w:t xml:space="preserve">по </w:t>
      </w:r>
      <w:r>
        <w:rPr>
          <w:rStyle w:val="a6"/>
          <w:b/>
          <w:sz w:val="28"/>
          <w:szCs w:val="28"/>
        </w:rPr>
        <w:t>производственной</w:t>
      </w:r>
      <w:r w:rsidRPr="00F571A4">
        <w:rPr>
          <w:b/>
          <w:bCs/>
          <w:i/>
          <w:spacing w:val="-4"/>
          <w:sz w:val="28"/>
          <w:szCs w:val="28"/>
        </w:rPr>
        <w:t xml:space="preserve"> </w:t>
      </w:r>
      <w:r>
        <w:rPr>
          <w:b/>
          <w:bCs/>
          <w:color w:val="000000"/>
          <w:spacing w:val="-4"/>
          <w:sz w:val="28"/>
          <w:szCs w:val="28"/>
        </w:rPr>
        <w:t>практике</w:t>
      </w:r>
    </w:p>
    <w:p w:rsidR="00AA1659" w:rsidRPr="00D035B5" w:rsidRDefault="00AA1659" w:rsidP="00AA1659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Pr="009A03FC">
        <w:rPr>
          <w:color w:val="000000"/>
          <w:spacing w:val="-5"/>
          <w:sz w:val="28"/>
          <w:szCs w:val="28"/>
        </w:rPr>
        <w:t xml:space="preserve">ПМ.01 </w:t>
      </w:r>
      <w:r w:rsidRPr="00AA1659">
        <w:rPr>
          <w:color w:val="000000"/>
          <w:spacing w:val="-5"/>
          <w:sz w:val="28"/>
          <w:szCs w:val="28"/>
        </w:rPr>
        <w:t>Организация мероприятий, направленных на укрепление здоровья и физическое развитие детей раннего и дошкольного возраста</w:t>
      </w:r>
    </w:p>
    <w:p w:rsidR="00AA1659" w:rsidRDefault="00AA1659" w:rsidP="00AA1659">
      <w:pPr>
        <w:shd w:val="clear" w:color="auto" w:fill="FFFFFF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__________________</w:t>
      </w:r>
    </w:p>
    <w:p w:rsidR="00AA1659" w:rsidRPr="007271EE" w:rsidRDefault="00AA1659" w:rsidP="00AA1659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шифр и номер группы</w:t>
      </w:r>
    </w:p>
    <w:p w:rsidR="00AA1659" w:rsidRPr="00387B46" w:rsidRDefault="00AA1659" w:rsidP="00AA1659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:rsidR="00AA1659" w:rsidRPr="007271EE" w:rsidRDefault="00AA1659" w:rsidP="00AA1659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AA1659" w:rsidRPr="00D035B5" w:rsidTr="00A608E7">
        <w:tc>
          <w:tcPr>
            <w:tcW w:w="704" w:type="dxa"/>
            <w:vAlign w:val="center"/>
          </w:tcPr>
          <w:p w:rsidR="00AA1659" w:rsidRPr="00D035B5" w:rsidRDefault="00AA1659" w:rsidP="00A608E7">
            <w:pPr>
              <w:jc w:val="center"/>
              <w:rPr>
                <w:b/>
              </w:rPr>
            </w:pPr>
            <w:r w:rsidRPr="00D035B5">
              <w:rPr>
                <w:b/>
              </w:rPr>
              <w:t>№ п/п</w:t>
            </w:r>
          </w:p>
        </w:tc>
        <w:tc>
          <w:tcPr>
            <w:tcW w:w="6946" w:type="dxa"/>
            <w:vAlign w:val="center"/>
          </w:tcPr>
          <w:p w:rsidR="00AA1659" w:rsidRPr="00D035B5" w:rsidRDefault="00AA1659" w:rsidP="00A608E7">
            <w:pPr>
              <w:jc w:val="center"/>
              <w:rPr>
                <w:b/>
              </w:rPr>
            </w:pPr>
            <w:r w:rsidRPr="00D035B5">
              <w:rPr>
                <w:b/>
              </w:rPr>
              <w:t>Виды работ</w:t>
            </w:r>
          </w:p>
        </w:tc>
        <w:tc>
          <w:tcPr>
            <w:tcW w:w="1979" w:type="dxa"/>
            <w:vAlign w:val="center"/>
          </w:tcPr>
          <w:p w:rsidR="00AA1659" w:rsidRPr="00D035B5" w:rsidRDefault="00AA1659" w:rsidP="00A608E7">
            <w:pPr>
              <w:jc w:val="center"/>
              <w:rPr>
                <w:b/>
              </w:rPr>
            </w:pPr>
            <w:r w:rsidRPr="00D035B5">
              <w:rPr>
                <w:b/>
              </w:rPr>
              <w:t>Период выполнения работ</w:t>
            </w:r>
          </w:p>
        </w:tc>
      </w:tr>
      <w:tr w:rsidR="00AA1659" w:rsidRPr="00D035B5" w:rsidTr="00A608E7">
        <w:tc>
          <w:tcPr>
            <w:tcW w:w="704" w:type="dxa"/>
            <w:vAlign w:val="center"/>
          </w:tcPr>
          <w:p w:rsidR="00AA1659" w:rsidRPr="00D035B5" w:rsidRDefault="00AA1659" w:rsidP="00A608E7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:rsidR="00AA1659" w:rsidRPr="00D035B5" w:rsidRDefault="00AA1659" w:rsidP="00A608E7">
            <w:pPr>
              <w:autoSpaceDE/>
              <w:autoSpaceDN/>
              <w:adjustRightInd/>
              <w:ind w:firstLine="464"/>
              <w:jc w:val="both"/>
            </w:pPr>
            <w:r w:rsidRPr="00D035B5">
              <w:rPr>
                <w:b/>
                <w:color w:val="000000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:rsidR="00AA1659" w:rsidRDefault="00AA1659" w:rsidP="00A608E7">
            <w:pPr>
              <w:autoSpaceDE/>
              <w:autoSpaceDN/>
              <w:adjustRightInd/>
              <w:ind w:firstLine="459"/>
              <w:jc w:val="both"/>
            </w:pPr>
            <w:r w:rsidRPr="00AA1659">
              <w:t xml:space="preserve"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 </w:t>
            </w:r>
          </w:p>
          <w:p w:rsidR="00AA1659" w:rsidRPr="00D035B5" w:rsidRDefault="00AA1659" w:rsidP="00A608E7">
            <w:pPr>
              <w:autoSpaceDE/>
              <w:autoSpaceDN/>
              <w:adjustRightInd/>
              <w:ind w:firstLine="459"/>
              <w:jc w:val="both"/>
            </w:pPr>
            <w:r w:rsidRPr="00AA1659">
              <w:t>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</w:t>
            </w:r>
          </w:p>
        </w:tc>
        <w:tc>
          <w:tcPr>
            <w:tcW w:w="1979" w:type="dxa"/>
            <w:vAlign w:val="center"/>
          </w:tcPr>
          <w:p w:rsidR="00AA1659" w:rsidRPr="00D035B5" w:rsidRDefault="00AA1659" w:rsidP="00A608E7">
            <w:pPr>
              <w:jc w:val="center"/>
            </w:pPr>
          </w:p>
        </w:tc>
      </w:tr>
      <w:tr w:rsidR="00AA1659" w:rsidRPr="00D035B5" w:rsidTr="00A608E7">
        <w:tc>
          <w:tcPr>
            <w:tcW w:w="704" w:type="dxa"/>
            <w:vAlign w:val="center"/>
          </w:tcPr>
          <w:p w:rsidR="00AA1659" w:rsidRPr="00D035B5" w:rsidRDefault="00AA1659" w:rsidP="00A608E7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:rsidR="00AA1659" w:rsidRPr="007C0A74" w:rsidRDefault="00AA1659" w:rsidP="00AA1659">
            <w:pPr>
              <w:ind w:firstLine="459"/>
              <w:jc w:val="both"/>
              <w:rPr>
                <w:lang w:val="x-none" w:eastAsia="ar-SA" w:bidi="ru-RU"/>
              </w:rPr>
            </w:pPr>
            <w:r w:rsidRPr="007C0A74">
              <w:rPr>
                <w:b/>
                <w:lang w:val="x-none" w:eastAsia="ar-SA" w:bidi="ru-RU"/>
              </w:rPr>
              <w:t xml:space="preserve">Изучение организационной структуры </w:t>
            </w:r>
            <w:r w:rsidRPr="007C0A74">
              <w:rPr>
                <w:b/>
                <w:lang w:eastAsia="ar-SA" w:bidi="ru-RU"/>
              </w:rPr>
              <w:t>подразделения</w:t>
            </w:r>
            <w:r w:rsidRPr="007C0A74">
              <w:rPr>
                <w:b/>
                <w:lang w:val="x-none" w:eastAsia="ar-SA" w:bidi="ru-RU"/>
              </w:rPr>
              <w:t xml:space="preserve"> прохождения практики.</w:t>
            </w:r>
            <w:r w:rsidRPr="007C0A74">
              <w:rPr>
                <w:lang w:val="x-none" w:eastAsia="ar-SA" w:bidi="ru-RU"/>
              </w:rPr>
              <w:t xml:space="preserve"> </w:t>
            </w:r>
          </w:p>
          <w:p w:rsidR="00AA1659" w:rsidRPr="007C0A74" w:rsidRDefault="00AA1659" w:rsidP="00AA1659">
            <w:pPr>
              <w:ind w:firstLine="459"/>
              <w:jc w:val="both"/>
              <w:rPr>
                <w:lang w:eastAsia="ar-SA" w:bidi="ru-RU"/>
              </w:rPr>
            </w:pPr>
            <w:r w:rsidRPr="007C0A74">
              <w:rPr>
                <w:lang w:eastAsia="ar-SA" w:bidi="ru-RU"/>
              </w:rPr>
              <w:t>Знакомство с профилем деятельности организации в целом и со структурой подразделения прохождения практики.</w:t>
            </w:r>
          </w:p>
          <w:p w:rsidR="00AA1659" w:rsidRPr="007C0A74" w:rsidRDefault="00AA1659" w:rsidP="00AA1659">
            <w:pPr>
              <w:ind w:firstLine="459"/>
              <w:jc w:val="both"/>
              <w:rPr>
                <w:lang w:eastAsia="ar-SA" w:bidi="ru-RU"/>
              </w:rPr>
            </w:pPr>
            <w:r w:rsidRPr="007C0A74">
              <w:rPr>
                <w:lang w:eastAsia="ar-SA" w:bidi="ru-RU"/>
              </w:rPr>
              <w:t>Изучение нормативных документов, регламентирующих деятельность организации.</w:t>
            </w:r>
          </w:p>
          <w:p w:rsidR="00DB56E2" w:rsidRPr="00DB56E2" w:rsidRDefault="00B06EDA" w:rsidP="00DB56E2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0"/>
              </w:rPr>
            </w:pPr>
            <w:r>
              <w:rPr>
                <w:sz w:val="20"/>
              </w:rPr>
              <w:t>Изучение технологий и принципов</w:t>
            </w:r>
            <w:r w:rsidR="00DB56E2" w:rsidRPr="00DB56E2">
              <w:rPr>
                <w:sz w:val="20"/>
              </w:rPr>
              <w:t xml:space="preserve"> составления методической документации:</w:t>
            </w:r>
          </w:p>
          <w:p w:rsidR="00DB56E2" w:rsidRPr="00DB56E2" w:rsidRDefault="00B06EDA" w:rsidP="00DB56E2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  <w:rPr>
                <w:sz w:val="20"/>
              </w:rPr>
            </w:pPr>
            <w:r>
              <w:rPr>
                <w:sz w:val="20"/>
              </w:rPr>
              <w:t>• технология</w:t>
            </w:r>
            <w:r w:rsidR="00DB56E2" w:rsidRPr="00DB56E2">
              <w:rPr>
                <w:sz w:val="20"/>
              </w:rPr>
              <w:t xml:space="preserve"> составления календарно-тематических планов проведения режимных моментов для конкретных возрастных групп;</w:t>
            </w:r>
          </w:p>
          <w:p w:rsidR="00AA1659" w:rsidRPr="009A03FC" w:rsidRDefault="00DB56E2" w:rsidP="00DB56E2">
            <w:pPr>
              <w:pStyle w:val="paragraph"/>
              <w:spacing w:before="0" w:beforeAutospacing="0" w:after="0" w:afterAutospacing="0"/>
              <w:ind w:firstLine="459"/>
              <w:jc w:val="both"/>
              <w:textAlignment w:val="baseline"/>
            </w:pPr>
            <w:r w:rsidRPr="00DB56E2">
              <w:rPr>
                <w:sz w:val="20"/>
              </w:rPr>
              <w:t>• принципы разработки технологических карт проведения занятий для конкретных возрастных групп.</w:t>
            </w:r>
          </w:p>
        </w:tc>
        <w:tc>
          <w:tcPr>
            <w:tcW w:w="1979" w:type="dxa"/>
            <w:vAlign w:val="center"/>
          </w:tcPr>
          <w:p w:rsidR="00AA1659" w:rsidRPr="00D035B5" w:rsidRDefault="00AA1659" w:rsidP="00A608E7">
            <w:pPr>
              <w:jc w:val="center"/>
            </w:pPr>
          </w:p>
        </w:tc>
      </w:tr>
      <w:tr w:rsidR="00AA1659" w:rsidRPr="00D035B5" w:rsidTr="00A608E7">
        <w:tc>
          <w:tcPr>
            <w:tcW w:w="704" w:type="dxa"/>
            <w:vAlign w:val="center"/>
          </w:tcPr>
          <w:p w:rsidR="00AA1659" w:rsidRPr="00D035B5" w:rsidRDefault="00AA1659" w:rsidP="00A608E7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</w:tcPr>
          <w:p w:rsidR="00DB56E2" w:rsidRPr="00DB56E2" w:rsidRDefault="00B06EDA" w:rsidP="00DB56E2">
            <w:pPr>
              <w:jc w:val="both"/>
            </w:pPr>
            <w:r>
              <w:t>Изучение средств, методов и форм</w:t>
            </w:r>
            <w:r w:rsidR="00DB56E2" w:rsidRPr="00DB56E2">
              <w:t xml:space="preserve"> организации и проведения физкультурных занятий разных типов:</w:t>
            </w:r>
          </w:p>
          <w:p w:rsidR="00DB56E2" w:rsidRPr="00DB56E2" w:rsidRDefault="00DB56E2" w:rsidP="00DB56E2">
            <w:pPr>
              <w:pStyle w:val="a3"/>
              <w:numPr>
                <w:ilvl w:val="0"/>
                <w:numId w:val="3"/>
              </w:numPr>
              <w:ind w:left="36" w:firstLine="0"/>
              <w:jc w:val="both"/>
            </w:pPr>
            <w:r w:rsidRPr="00DB56E2">
              <w:t>утренней гимнастики;</w:t>
            </w:r>
          </w:p>
          <w:p w:rsidR="00DB56E2" w:rsidRPr="00DB56E2" w:rsidRDefault="00DB56E2" w:rsidP="00DB56E2">
            <w:pPr>
              <w:pStyle w:val="a3"/>
              <w:numPr>
                <w:ilvl w:val="0"/>
                <w:numId w:val="3"/>
              </w:numPr>
              <w:ind w:left="36" w:firstLine="0"/>
              <w:jc w:val="both"/>
            </w:pPr>
            <w:r w:rsidRPr="00DB56E2">
              <w:t>гимнастики после дневного сна;</w:t>
            </w:r>
          </w:p>
          <w:p w:rsidR="00DB56E2" w:rsidRPr="00DB56E2" w:rsidRDefault="00DB56E2" w:rsidP="00DB56E2">
            <w:pPr>
              <w:pStyle w:val="a3"/>
              <w:numPr>
                <w:ilvl w:val="0"/>
                <w:numId w:val="3"/>
              </w:numPr>
              <w:ind w:left="36" w:firstLine="0"/>
              <w:jc w:val="both"/>
            </w:pPr>
            <w:r w:rsidRPr="00DB56E2">
              <w:t>физкультурного досуга;</w:t>
            </w:r>
          </w:p>
          <w:p w:rsidR="00DB56E2" w:rsidRPr="00DB56E2" w:rsidRDefault="00DB56E2" w:rsidP="00DB56E2">
            <w:pPr>
              <w:pStyle w:val="a3"/>
              <w:numPr>
                <w:ilvl w:val="0"/>
                <w:numId w:val="3"/>
              </w:numPr>
              <w:ind w:left="36" w:firstLine="0"/>
              <w:jc w:val="both"/>
            </w:pPr>
            <w:r w:rsidRPr="00DB56E2">
              <w:t>подвижных игр.</w:t>
            </w:r>
          </w:p>
          <w:p w:rsidR="00DB56E2" w:rsidRPr="00DB56E2" w:rsidRDefault="00B06EDA" w:rsidP="00DB56E2">
            <w:pPr>
              <w:jc w:val="both"/>
            </w:pPr>
            <w:r>
              <w:lastRenderedPageBreak/>
              <w:t>Изучение</w:t>
            </w:r>
            <w:r w:rsidR="00DB56E2" w:rsidRPr="00DB56E2">
              <w:t xml:space="preserve"> </w:t>
            </w:r>
            <w:r>
              <w:t>способов</w:t>
            </w:r>
            <w:r w:rsidR="00DB56E2" w:rsidRPr="00DB56E2">
              <w:t xml:space="preserve"> обучения элементам спортивных игр или спортивных упражнений.</w:t>
            </w:r>
          </w:p>
          <w:p w:rsidR="00AA1659" w:rsidRPr="009835C3" w:rsidRDefault="00B06EDA" w:rsidP="00DB56E2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 w:firstLine="283"/>
              <w:jc w:val="both"/>
              <w:rPr>
                <w:rFonts w:ascii="Segoe UI" w:hAnsi="Segoe UI" w:cs="Segoe UI"/>
              </w:rPr>
            </w:pPr>
            <w:r>
              <w:t>Анализ методик</w:t>
            </w:r>
            <w:r w:rsidR="00DB56E2" w:rsidRPr="00DB56E2">
              <w:t xml:space="preserve"> диагностики двигательного навыка или двигательного качества</w:t>
            </w:r>
            <w:r>
              <w:t>, способов</w:t>
            </w:r>
            <w:bookmarkStart w:id="0" w:name="_GoBack"/>
            <w:bookmarkEnd w:id="0"/>
            <w:r w:rsidR="00DB56E2" w:rsidRPr="00DB56E2">
              <w:t xml:space="preserve"> формирования РППС.</w:t>
            </w:r>
          </w:p>
        </w:tc>
        <w:tc>
          <w:tcPr>
            <w:tcW w:w="1979" w:type="dxa"/>
            <w:vAlign w:val="center"/>
          </w:tcPr>
          <w:p w:rsidR="00AA1659" w:rsidRPr="00D035B5" w:rsidRDefault="00AA1659" w:rsidP="00A608E7">
            <w:pPr>
              <w:jc w:val="center"/>
            </w:pPr>
          </w:p>
        </w:tc>
      </w:tr>
      <w:tr w:rsidR="00AA1659" w:rsidRPr="00D035B5" w:rsidTr="00A608E7">
        <w:tc>
          <w:tcPr>
            <w:tcW w:w="704" w:type="dxa"/>
            <w:vAlign w:val="center"/>
          </w:tcPr>
          <w:p w:rsidR="00AA1659" w:rsidRPr="00D035B5" w:rsidRDefault="00AA1659" w:rsidP="00A608E7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:rsidR="00AA1659" w:rsidRPr="00D035B5" w:rsidRDefault="00AA1659" w:rsidP="00A608E7">
            <w:pPr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firstLine="284"/>
              <w:jc w:val="both"/>
              <w:rPr>
                <w:b/>
                <w:color w:val="292929"/>
              </w:rPr>
            </w:pPr>
            <w:r w:rsidRPr="009835C3">
              <w:rPr>
                <w:b/>
              </w:rPr>
              <w:t xml:space="preserve">Получить практический опыт </w:t>
            </w:r>
            <w:r w:rsidR="00DB56E2" w:rsidRPr="00DB56E2">
              <w:rPr>
                <w:b/>
              </w:rPr>
              <w:t>проведения занятий и методической работы</w:t>
            </w:r>
            <w:r w:rsidR="00DB56E2">
              <w:rPr>
                <w:b/>
              </w:rPr>
              <w:t>:</w:t>
            </w:r>
          </w:p>
          <w:p w:rsidR="00DB56E2" w:rsidRDefault="00DB56E2" w:rsidP="00DB56E2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/>
              <w:jc w:val="both"/>
            </w:pPr>
            <w:r>
              <w:t>Организационно-педагогическая деятельность:</w:t>
            </w:r>
          </w:p>
          <w:p w:rsidR="00DB56E2" w:rsidRDefault="00DB56E2" w:rsidP="00DB56E2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/>
              <w:jc w:val="both"/>
            </w:pPr>
            <w:r>
              <w:t>• подготовка варианта календарно-тематического плана;</w:t>
            </w:r>
          </w:p>
          <w:p w:rsidR="00DB56E2" w:rsidRDefault="00DB56E2" w:rsidP="00DB56E2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/>
              <w:jc w:val="both"/>
            </w:pPr>
            <w:r>
              <w:t>• разработка технологических карт четырех технологические карты (утренней гимнастики, гимнастики после дневного сна, физкультурного досуга, подвижной игры);</w:t>
            </w:r>
          </w:p>
          <w:p w:rsidR="00DB56E2" w:rsidRDefault="00DB56E2" w:rsidP="00DB56E2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/>
              <w:jc w:val="both"/>
            </w:pPr>
            <w:r>
              <w:t>• проведение физкультурных занятий различного типа;</w:t>
            </w:r>
          </w:p>
          <w:p w:rsidR="00AA1659" w:rsidRPr="00D035B5" w:rsidRDefault="00DB56E2" w:rsidP="00DB56E2">
            <w:pPr>
              <w:pStyle w:val="a3"/>
              <w:widowControl/>
              <w:shd w:val="clear" w:color="auto" w:fill="FFFFFF"/>
              <w:tabs>
                <w:tab w:val="left" w:pos="993"/>
              </w:tabs>
              <w:autoSpaceDE/>
              <w:autoSpaceDN/>
              <w:adjustRightInd/>
              <w:ind w:left="0"/>
              <w:jc w:val="both"/>
              <w:rPr>
                <w:color w:val="292929"/>
              </w:rPr>
            </w:pPr>
            <w:r>
              <w:t>• проведения диагностики двигательного навыки или двигательного качества.</w:t>
            </w:r>
          </w:p>
        </w:tc>
        <w:tc>
          <w:tcPr>
            <w:tcW w:w="1979" w:type="dxa"/>
            <w:vAlign w:val="center"/>
          </w:tcPr>
          <w:p w:rsidR="00AA1659" w:rsidRPr="00D035B5" w:rsidRDefault="00AA1659" w:rsidP="00A608E7">
            <w:pPr>
              <w:jc w:val="center"/>
            </w:pPr>
          </w:p>
        </w:tc>
      </w:tr>
      <w:tr w:rsidR="00AA1659" w:rsidRPr="00D035B5" w:rsidTr="00A608E7">
        <w:tc>
          <w:tcPr>
            <w:tcW w:w="704" w:type="dxa"/>
            <w:vAlign w:val="center"/>
          </w:tcPr>
          <w:p w:rsidR="00AA1659" w:rsidRPr="00D035B5" w:rsidRDefault="00AA1659" w:rsidP="00A608E7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:rsidR="00AA1659" w:rsidRPr="00D035B5" w:rsidRDefault="00AA1659" w:rsidP="00A608E7">
            <w:pPr>
              <w:widowControl/>
              <w:autoSpaceDE/>
              <w:autoSpaceDN/>
              <w:adjustRightInd/>
              <w:ind w:firstLine="459"/>
              <w:jc w:val="both"/>
              <w:textAlignment w:val="baseline"/>
              <w:rPr>
                <w:rFonts w:ascii="Segoe UI" w:hAnsi="Segoe UI" w:cs="Segoe UI"/>
              </w:rPr>
            </w:pPr>
            <w:r w:rsidRPr="00D035B5">
              <w:rPr>
                <w:b/>
                <w:bCs/>
                <w:color w:val="000000"/>
              </w:rPr>
              <w:t>Обработка</w:t>
            </w:r>
            <w:r>
              <w:rPr>
                <w:b/>
                <w:bCs/>
                <w:color w:val="000000"/>
              </w:rPr>
              <w:t xml:space="preserve"> и анализ полученной информации </w:t>
            </w:r>
            <w:r w:rsidRPr="00D035B5">
              <w:rPr>
                <w:b/>
                <w:bCs/>
                <w:color w:val="000000"/>
              </w:rPr>
              <w:t>об объекте практики.</w:t>
            </w:r>
          </w:p>
          <w:p w:rsidR="00AA1659" w:rsidRPr="00E955EA" w:rsidRDefault="00AA1659" w:rsidP="00A608E7">
            <w:pPr>
              <w:widowControl/>
              <w:autoSpaceDE/>
              <w:autoSpaceDN/>
              <w:adjustRightInd/>
              <w:ind w:firstLine="420"/>
              <w:jc w:val="both"/>
              <w:textAlignment w:val="baseline"/>
            </w:pPr>
            <w:r w:rsidRPr="009835C3">
              <w:t>С целью подготовки к сдаче экзамена по профессиональному модулю</w:t>
            </w:r>
            <w:r>
              <w:t xml:space="preserve"> ПМ.01 </w:t>
            </w:r>
            <w:r w:rsidRPr="00E955EA">
              <w:t>«</w:t>
            </w:r>
            <w:r w:rsidRPr="00AA1659">
              <w:t>Организация мероприятий, направленных на укрепление здоровья и физическое развитие детей раннего и дошкольного возраста</w:t>
            </w:r>
            <w:r w:rsidRPr="00E955EA">
              <w:t>»</w:t>
            </w:r>
            <w:r w:rsidRPr="009835C3">
              <w:t>,</w:t>
            </w:r>
            <w:r>
              <w:t xml:space="preserve"> необходимо</w:t>
            </w:r>
            <w:r w:rsidRPr="009835C3">
              <w:t xml:space="preserve"> осуществить комплексный анализ полученной информации, результатов выполненных видов работ, разработать свои предложения и рекомендации на основе сравнения с пройденным по профессиональному модулю комплексов теоретических </w:t>
            </w:r>
            <w:r>
              <w:t xml:space="preserve">знаний </w:t>
            </w:r>
            <w:r w:rsidRPr="00D035B5">
              <w:t>с навыками, полученными в период прохождения практики.</w:t>
            </w:r>
          </w:p>
        </w:tc>
        <w:tc>
          <w:tcPr>
            <w:tcW w:w="1979" w:type="dxa"/>
            <w:vAlign w:val="center"/>
          </w:tcPr>
          <w:p w:rsidR="00AA1659" w:rsidRPr="00D035B5" w:rsidRDefault="00AA1659" w:rsidP="00A608E7">
            <w:pPr>
              <w:jc w:val="center"/>
            </w:pPr>
          </w:p>
        </w:tc>
      </w:tr>
      <w:tr w:rsidR="00AA1659" w:rsidRPr="00D035B5" w:rsidTr="00A608E7">
        <w:tc>
          <w:tcPr>
            <w:tcW w:w="704" w:type="dxa"/>
            <w:vAlign w:val="center"/>
          </w:tcPr>
          <w:p w:rsidR="00AA1659" w:rsidRPr="00D035B5" w:rsidRDefault="00AA1659" w:rsidP="00A608E7">
            <w:pPr>
              <w:pStyle w:val="a3"/>
              <w:numPr>
                <w:ilvl w:val="0"/>
                <w:numId w:val="1"/>
              </w:numPr>
              <w:ind w:hanging="691"/>
            </w:pPr>
          </w:p>
        </w:tc>
        <w:tc>
          <w:tcPr>
            <w:tcW w:w="6946" w:type="dxa"/>
            <w:vAlign w:val="center"/>
          </w:tcPr>
          <w:p w:rsidR="00AA1659" w:rsidRPr="00D035B5" w:rsidRDefault="00AA1659" w:rsidP="00A608E7">
            <w:pPr>
              <w:pStyle w:val="Default"/>
              <w:ind w:firstLine="459"/>
              <w:jc w:val="both"/>
              <w:rPr>
                <w:b/>
                <w:sz w:val="20"/>
                <w:szCs w:val="20"/>
              </w:rPr>
            </w:pPr>
            <w:r w:rsidRPr="00D035B5">
              <w:rPr>
                <w:b/>
                <w:sz w:val="20"/>
                <w:szCs w:val="20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:rsidR="00AA1659" w:rsidRPr="00D035B5" w:rsidRDefault="00AA1659" w:rsidP="00A608E7">
            <w:pPr>
              <w:pStyle w:val="Default"/>
              <w:widowControl w:val="0"/>
              <w:ind w:firstLine="459"/>
              <w:jc w:val="both"/>
              <w:rPr>
                <w:sz w:val="20"/>
                <w:szCs w:val="20"/>
              </w:rPr>
            </w:pPr>
            <w:r w:rsidRPr="00D035B5">
              <w:rPr>
                <w:sz w:val="20"/>
                <w:szCs w:val="20"/>
              </w:rPr>
              <w:t>Оформить и направить полностью оформленный комплект отчетной документации по практике в деканат ОАНО ВО «МосТех» в формате .</w:t>
            </w:r>
            <w:proofErr w:type="spellStart"/>
            <w:r w:rsidRPr="00D035B5">
              <w:rPr>
                <w:sz w:val="20"/>
                <w:szCs w:val="20"/>
              </w:rPr>
              <w:t>docx</w:t>
            </w:r>
            <w:proofErr w:type="spellEnd"/>
            <w:r w:rsidRPr="00D035B5">
              <w:rPr>
                <w:sz w:val="20"/>
                <w:szCs w:val="20"/>
              </w:rPr>
              <w:t xml:space="preserve"> и.pdf, а после получения положительной оценки подгрузить в Личный кабинет обучающегося в раздел «Мои документы»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:rsidR="00AA1659" w:rsidRPr="00D035B5" w:rsidRDefault="00AA1659" w:rsidP="00A608E7">
            <w:pPr>
              <w:jc w:val="center"/>
            </w:pPr>
          </w:p>
        </w:tc>
      </w:tr>
    </w:tbl>
    <w:p w:rsidR="00AA1659" w:rsidRDefault="00AA1659" w:rsidP="00AA1659"/>
    <w:p w:rsidR="00AA1659" w:rsidRDefault="00AA1659" w:rsidP="00AA1659"/>
    <w:p w:rsidR="00AA1659" w:rsidRDefault="00AA1659" w:rsidP="00AA1659"/>
    <w:p w:rsidR="00AA1659" w:rsidRPr="00FF6E46" w:rsidRDefault="00AA1659" w:rsidP="00AA1659">
      <w:r w:rsidRPr="00FF6E46">
        <w:t xml:space="preserve">Обучающийся </w:t>
      </w:r>
      <w:r>
        <w:t>индивидуальное задание получил: ______________</w:t>
      </w:r>
      <w:r>
        <w:tab/>
        <w:t>_________________</w:t>
      </w:r>
    </w:p>
    <w:p w:rsidR="00AA1659" w:rsidRDefault="00AA1659" w:rsidP="00AA1659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:rsidR="00AA1659" w:rsidRDefault="00AA1659" w:rsidP="00AA1659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</w:p>
    <w:p w:rsidR="00316B71" w:rsidRDefault="00316B71"/>
    <w:sectPr w:rsidR="00316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0F28"/>
    <w:multiLevelType w:val="hybridMultilevel"/>
    <w:tmpl w:val="4184DDAA"/>
    <w:lvl w:ilvl="0" w:tplc="A59AAED2">
      <w:numFmt w:val="bullet"/>
      <w:suff w:val="space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825E4"/>
    <w:multiLevelType w:val="hybridMultilevel"/>
    <w:tmpl w:val="88B881AA"/>
    <w:lvl w:ilvl="0" w:tplc="28AEDF9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59"/>
    <w:rsid w:val="00316B71"/>
    <w:rsid w:val="008A10AE"/>
    <w:rsid w:val="00AA1659"/>
    <w:rsid w:val="00B06EDA"/>
    <w:rsid w:val="00D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F189"/>
  <w15:chartTrackingRefBased/>
  <w15:docId w15:val="{233E22A7-8C96-45F8-B417-3F1D351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16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Конт-абзац"/>
    <w:basedOn w:val="a"/>
    <w:link w:val="a4"/>
    <w:uiPriority w:val="34"/>
    <w:qFormat/>
    <w:rsid w:val="00AA1659"/>
    <w:pPr>
      <w:ind w:left="720"/>
      <w:contextualSpacing/>
    </w:pPr>
  </w:style>
  <w:style w:type="character" w:customStyle="1" w:styleId="a4">
    <w:name w:val="Абзац списка Знак"/>
    <w:aliases w:val="Стиль оглавления Знак,Конт-абзац Знак"/>
    <w:basedOn w:val="a0"/>
    <w:link w:val="a3"/>
    <w:uiPriority w:val="1"/>
    <w:qFormat/>
    <w:rsid w:val="00AA16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AA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AA16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Intense Emphasis"/>
    <w:uiPriority w:val="21"/>
    <w:qFormat/>
    <w:rsid w:val="00AA1659"/>
    <w:rPr>
      <w:i/>
      <w:iCs/>
      <w:color w:val="5B9BD5"/>
    </w:rPr>
  </w:style>
  <w:style w:type="table" w:styleId="a5">
    <w:name w:val="Table Grid"/>
    <w:basedOn w:val="a1"/>
    <w:uiPriority w:val="39"/>
    <w:rsid w:val="00AA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Алешкина Диана Николаевна</dc:creator>
  <cp:keywords/>
  <dc:description/>
  <cp:lastModifiedBy>Алешкина Диана Николаевна</cp:lastModifiedBy>
  <cp:revision>4</cp:revision>
  <dcterms:created xsi:type="dcterms:W3CDTF">2025-12-15T08:25:00Z</dcterms:created>
  <dcterms:modified xsi:type="dcterms:W3CDTF">2025-12-15T08:37:00Z</dcterms:modified>
</cp:coreProperties>
</file>