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E8034" w14:textId="77777777" w:rsidR="00E327F0" w:rsidRPr="00075CE6" w:rsidRDefault="00E327F0" w:rsidP="00E327F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39069C" w14:textId="77777777" w:rsidR="00E327F0" w:rsidRPr="00075CE6" w:rsidRDefault="00E327F0" w:rsidP="00E327F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7BF5F98" w14:textId="77777777" w:rsidR="00E327F0" w:rsidRPr="00075CE6" w:rsidRDefault="00E327F0" w:rsidP="00E327F0">
      <w:pPr>
        <w:ind w:hanging="142"/>
        <w:jc w:val="center"/>
        <w:rPr>
          <w:b/>
          <w:spacing w:val="40"/>
          <w:szCs w:val="26"/>
        </w:rPr>
      </w:pPr>
    </w:p>
    <w:p w14:paraId="33C32AA7" w14:textId="77777777" w:rsidR="00E327F0" w:rsidRPr="00075CE6" w:rsidRDefault="00E327F0" w:rsidP="00E327F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58288F" w:rsidRPr="00075CE6" w14:paraId="701F262E" w14:textId="77777777" w:rsidTr="009C71D9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A6E0DD" w14:textId="77777777" w:rsidR="0058288F" w:rsidRPr="00075CE6" w:rsidRDefault="0058288F" w:rsidP="009C71D9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180D452C" w14:textId="77777777" w:rsidR="0058288F" w:rsidRPr="00075CE6" w:rsidRDefault="0058288F" w:rsidP="009C71D9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0235604" w14:textId="77777777" w:rsidR="0058288F" w:rsidRPr="00075CE6" w:rsidRDefault="0058288F" w:rsidP="009C71D9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6A7B7A8" w14:textId="77777777" w:rsidR="0058288F" w:rsidRPr="00435879" w:rsidRDefault="0058288F" w:rsidP="009C71D9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B3DB0EE" w14:textId="77777777" w:rsidR="0058288F" w:rsidRPr="00435879" w:rsidRDefault="0058288F" w:rsidP="009C71D9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28B9488B" w14:textId="77777777" w:rsidR="0058288F" w:rsidRPr="00435879" w:rsidRDefault="0058288F" w:rsidP="009C71D9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6720CB2B" w14:textId="77777777" w:rsidR="0058288F" w:rsidRPr="00075CE6" w:rsidRDefault="0058288F" w:rsidP="009C71D9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18743322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>по профессиональному модулю</w:t>
      </w:r>
      <w:r w:rsidR="00C30A4F">
        <w:rPr>
          <w:color w:val="000000"/>
          <w:spacing w:val="-5"/>
          <w:sz w:val="28"/>
          <w:szCs w:val="28"/>
        </w:rPr>
        <w:t xml:space="preserve"> </w:t>
      </w:r>
      <w:r w:rsidR="00C30A4F" w:rsidRPr="00C30A4F">
        <w:rPr>
          <w:color w:val="000000"/>
          <w:spacing w:val="-5"/>
          <w:sz w:val="28"/>
          <w:szCs w:val="28"/>
        </w:rPr>
        <w:t>ПМ.03 Проектирование и разработка информационных систем</w:t>
      </w:r>
      <w:r w:rsidRPr="008577A7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2EF5F22E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30A4F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C30A4F" w:rsidRPr="005A3D33" w:rsidRDefault="00C30A4F" w:rsidP="00C30A4F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5A0ADA5B" w:rsidR="00C30A4F" w:rsidRPr="005A3D33" w:rsidRDefault="00C30A4F" w:rsidP="00C30A4F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C30A4F" w:rsidRPr="00D643F7" w:rsidRDefault="00C30A4F" w:rsidP="00C30A4F">
            <w:pPr>
              <w:jc w:val="center"/>
              <w:rPr>
                <w:sz w:val="24"/>
                <w:szCs w:val="24"/>
              </w:rPr>
            </w:pPr>
          </w:p>
        </w:tc>
      </w:tr>
      <w:tr w:rsidR="00C30A4F" w:rsidRPr="005A3D33" w14:paraId="32085CB8" w14:textId="77777777" w:rsidTr="003F7E23">
        <w:tc>
          <w:tcPr>
            <w:tcW w:w="704" w:type="dxa"/>
            <w:vAlign w:val="center"/>
          </w:tcPr>
          <w:p w14:paraId="50943ED6" w14:textId="77777777" w:rsidR="00C30A4F" w:rsidRPr="005A3D33" w:rsidRDefault="00C30A4F" w:rsidP="00C30A4F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D67CE37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организацией и подразделением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425F092B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Изучить основные принципы организации работы на предприятии. </w:t>
            </w:r>
          </w:p>
          <w:p w14:paraId="52EF93C2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Ознакомиться со структурой и инфраструктурой организации, системой взаимоотношений между ее отдельными подразделениями, основными направлениями деятельности, отношениями с партнерами. </w:t>
            </w:r>
          </w:p>
          <w:p w14:paraId="4C044AD9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Описать структуру предприятия, используя программу </w:t>
            </w:r>
            <w:proofErr w:type="spellStart"/>
            <w:r w:rsidRPr="00BF1544">
              <w:rPr>
                <w:color w:val="000000"/>
                <w:sz w:val="24"/>
                <w:szCs w:val="24"/>
              </w:rPr>
              <w:t>Visio</w:t>
            </w:r>
            <w:proofErr w:type="spellEnd"/>
            <w:r w:rsidRPr="00BF1544">
              <w:rPr>
                <w:color w:val="000000"/>
                <w:sz w:val="24"/>
                <w:szCs w:val="24"/>
              </w:rPr>
              <w:t>.</w:t>
            </w:r>
          </w:p>
          <w:p w14:paraId="5BB84AB6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Изучить нормативную документацию предприятия. Изучить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481706D4" w:rsidR="00C30A4F" w:rsidRPr="00E207A9" w:rsidRDefault="00C30A4F" w:rsidP="00C30A4F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Ознакомиться с перечнем и конфигурацией средств вычислительной техники, архитектурой сети. Ознакомиться с перечнем и назначением программных средств, установленных на </w:t>
            </w:r>
            <w:r w:rsidRPr="00BF1544">
              <w:rPr>
                <w:color w:val="000000"/>
                <w:sz w:val="24"/>
                <w:szCs w:val="24"/>
              </w:rPr>
              <w:lastRenderedPageBreak/>
              <w:t>ПК предприятия.</w:t>
            </w:r>
          </w:p>
        </w:tc>
        <w:tc>
          <w:tcPr>
            <w:tcW w:w="1979" w:type="dxa"/>
            <w:vAlign w:val="center"/>
          </w:tcPr>
          <w:p w14:paraId="5363AD9E" w14:textId="0C989803" w:rsidR="00C30A4F" w:rsidRPr="00E207A9" w:rsidRDefault="00C30A4F" w:rsidP="00C30A4F">
            <w:pPr>
              <w:jc w:val="center"/>
              <w:rPr>
                <w:sz w:val="24"/>
                <w:szCs w:val="24"/>
              </w:rPr>
            </w:pPr>
          </w:p>
        </w:tc>
      </w:tr>
      <w:tr w:rsidR="00C30A4F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C30A4F" w:rsidRPr="005A3D33" w:rsidRDefault="00C30A4F" w:rsidP="00C30A4F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66DBD45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Изучить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т.д.).</w:t>
            </w:r>
          </w:p>
          <w:p w14:paraId="2B02DA22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27770A91" w:rsidR="00C30A4F" w:rsidRPr="00E207A9" w:rsidRDefault="00C30A4F" w:rsidP="00C30A4F">
            <w:pPr>
              <w:pStyle w:val="a3"/>
              <w:tabs>
                <w:tab w:val="left" w:pos="885"/>
              </w:tabs>
              <w:ind w:left="460"/>
              <w:jc w:val="both"/>
              <w:rPr>
                <w:sz w:val="24"/>
                <w:szCs w:val="24"/>
                <w:highlight w:val="yellow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C30A4F" w:rsidRPr="00E207A9" w:rsidRDefault="00C30A4F" w:rsidP="00C30A4F">
            <w:pPr>
              <w:jc w:val="center"/>
              <w:rPr>
                <w:sz w:val="24"/>
                <w:szCs w:val="24"/>
              </w:rPr>
            </w:pPr>
          </w:p>
        </w:tc>
      </w:tr>
      <w:tr w:rsidR="00C30A4F" w:rsidRPr="005A3D33" w14:paraId="229C55CE" w14:textId="77777777" w:rsidTr="003F7E23">
        <w:tc>
          <w:tcPr>
            <w:tcW w:w="704" w:type="dxa"/>
            <w:vAlign w:val="center"/>
          </w:tcPr>
          <w:p w14:paraId="60F24E3F" w14:textId="77777777" w:rsidR="00C30A4F" w:rsidRPr="005A3D33" w:rsidRDefault="00C30A4F" w:rsidP="00C30A4F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CDD29B4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Получить профессиональные навыки по строительству архитектурной схемы организации, по использованию методов и критериев оценивания предметной области и методов определения стратегии развития бизнес-процессов организации.</w:t>
            </w:r>
          </w:p>
          <w:p w14:paraId="6B95ADBD" w14:textId="77777777" w:rsidR="00C30A4F" w:rsidRPr="00BF1544" w:rsidRDefault="00C30A4F" w:rsidP="00C30A4F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Получить практический опыт:</w:t>
            </w:r>
          </w:p>
          <w:p w14:paraId="68371335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285" w:firstLine="0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 xml:space="preserve">постановки задач по обработке информации; </w:t>
            </w:r>
          </w:p>
          <w:p w14:paraId="23E8D9A8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285" w:firstLine="0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 xml:space="preserve">проведения анализа предметной области; </w:t>
            </w:r>
          </w:p>
          <w:p w14:paraId="36F2D01B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285" w:firstLine="0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 xml:space="preserve">выбора модели и средств построения информационной системы и программных средств; </w:t>
            </w:r>
          </w:p>
          <w:p w14:paraId="1C267FFD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285" w:firstLine="0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 xml:space="preserve">использования алгоритмов обработки информации для различных приложений; </w:t>
            </w:r>
          </w:p>
          <w:p w14:paraId="0C08E122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285" w:firstLine="0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 xml:space="preserve">решения прикладных вопросов программирования и языков сценариев для создания программ; </w:t>
            </w:r>
          </w:p>
          <w:p w14:paraId="4BB18F1F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285" w:firstLine="0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разработки графических интерфейсов приложения;</w:t>
            </w:r>
          </w:p>
          <w:p w14:paraId="75CC73D2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285" w:firstLine="0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 xml:space="preserve"> создания и управления проектом по разработке приложения; </w:t>
            </w:r>
          </w:p>
          <w:p w14:paraId="7A10D3E3" w14:textId="3F843E25" w:rsidR="00C30A4F" w:rsidRPr="00E207A9" w:rsidRDefault="00C30A4F" w:rsidP="00C30A4F">
            <w:pPr>
              <w:pStyle w:val="ConsPlusNormal"/>
              <w:tabs>
                <w:tab w:val="left" w:pos="854"/>
                <w:tab w:val="left" w:pos="908"/>
                <w:tab w:val="left" w:pos="1134"/>
              </w:tabs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1544">
              <w:rPr>
                <w:rFonts w:ascii="Times New Roman" w:hAnsi="Times New Roman"/>
                <w:sz w:val="24"/>
                <w:szCs w:val="24"/>
              </w:rPr>
              <w:t>проектирования и разработки системы по заданным требованиям и спецификациям</w:t>
            </w:r>
          </w:p>
        </w:tc>
        <w:tc>
          <w:tcPr>
            <w:tcW w:w="1979" w:type="dxa"/>
            <w:vAlign w:val="center"/>
          </w:tcPr>
          <w:p w14:paraId="729D964F" w14:textId="568932DD" w:rsidR="00C30A4F" w:rsidRPr="00E207A9" w:rsidRDefault="00C30A4F" w:rsidP="00C30A4F">
            <w:pPr>
              <w:jc w:val="center"/>
              <w:rPr>
                <w:sz w:val="24"/>
                <w:szCs w:val="24"/>
              </w:rPr>
            </w:pPr>
          </w:p>
        </w:tc>
      </w:tr>
      <w:tr w:rsidR="00C30A4F" w:rsidRPr="005A3D33" w14:paraId="649398DD" w14:textId="77777777" w:rsidTr="003F7E23">
        <w:tc>
          <w:tcPr>
            <w:tcW w:w="704" w:type="dxa"/>
            <w:vAlign w:val="center"/>
          </w:tcPr>
          <w:p w14:paraId="6294721C" w14:textId="15476298" w:rsidR="00C30A4F" w:rsidRPr="005A3D33" w:rsidRDefault="00C30A4F" w:rsidP="00C30A4F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F50D8D9" w14:textId="77777777" w:rsidR="00C30A4F" w:rsidRPr="00BF1544" w:rsidRDefault="00C30A4F" w:rsidP="00C30A4F">
            <w:pPr>
              <w:keepNext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Описать:</w:t>
            </w:r>
          </w:p>
          <w:p w14:paraId="6B9BDAA4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процедуры обработки информации;</w:t>
            </w:r>
          </w:p>
          <w:p w14:paraId="551FAF4D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модели и методы решения задач обработки информации</w:t>
            </w:r>
          </w:p>
          <w:p w14:paraId="3B950234" w14:textId="77777777" w:rsidR="00C30A4F" w:rsidRPr="00BF1544" w:rsidRDefault="00C30A4F" w:rsidP="00C30A4F">
            <w:pPr>
              <w:keepNext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Осуществить:</w:t>
            </w:r>
          </w:p>
          <w:p w14:paraId="5E824793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анализ предметной области;</w:t>
            </w:r>
          </w:p>
          <w:p w14:paraId="4700C591" w14:textId="77777777" w:rsidR="00C30A4F" w:rsidRPr="00BF1544" w:rsidRDefault="00C30A4F" w:rsidP="00C30A4F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анализ выбранных способов решения задач профессиональной деятельности, применительно к различным контекстам</w:t>
            </w:r>
            <w:bookmarkStart w:id="0" w:name="_GoBack"/>
            <w:bookmarkEnd w:id="0"/>
          </w:p>
          <w:p w14:paraId="7DE10CF9" w14:textId="03A82C7D" w:rsidR="00C30A4F" w:rsidRPr="00E207A9" w:rsidRDefault="00C30A4F" w:rsidP="00C30A4F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F1544">
              <w:rPr>
                <w:rFonts w:ascii="Times New Roman" w:hAnsi="Times New Roman"/>
                <w:sz w:val="24"/>
                <w:szCs w:val="24"/>
              </w:rPr>
              <w:t>тестирования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1979" w:type="dxa"/>
            <w:vAlign w:val="center"/>
          </w:tcPr>
          <w:p w14:paraId="3DBBB175" w14:textId="68713228" w:rsidR="00C30A4F" w:rsidRPr="00E207A9" w:rsidRDefault="00C30A4F" w:rsidP="00C30A4F">
            <w:pPr>
              <w:jc w:val="center"/>
              <w:rPr>
                <w:sz w:val="24"/>
                <w:szCs w:val="24"/>
              </w:rPr>
            </w:pPr>
          </w:p>
        </w:tc>
      </w:tr>
      <w:tr w:rsidR="00C30A4F" w:rsidRPr="005A3D33" w14:paraId="1E2F4B43" w14:textId="77777777" w:rsidTr="003F7E23">
        <w:tc>
          <w:tcPr>
            <w:tcW w:w="704" w:type="dxa"/>
            <w:vAlign w:val="center"/>
          </w:tcPr>
          <w:p w14:paraId="0D5C3B71" w14:textId="77777777" w:rsidR="00C30A4F" w:rsidRPr="005A3D33" w:rsidRDefault="00C30A4F" w:rsidP="00C30A4F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65BF5E98" w:rsidR="00C30A4F" w:rsidRPr="00E207A9" w:rsidRDefault="00C30A4F" w:rsidP="00C30A4F">
            <w:pPr>
              <w:pStyle w:val="Default"/>
              <w:widowControl w:val="0"/>
              <w:ind w:firstLine="459"/>
              <w:jc w:val="both"/>
            </w:pPr>
            <w:r w:rsidRPr="00BF1544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C30A4F" w:rsidRPr="00E207A9" w:rsidRDefault="00C30A4F" w:rsidP="00C30A4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4E45" w14:textId="77777777" w:rsidR="00AA70A2" w:rsidRDefault="00AA70A2" w:rsidP="0062184F">
      <w:r>
        <w:separator/>
      </w:r>
    </w:p>
  </w:endnote>
  <w:endnote w:type="continuationSeparator" w:id="0">
    <w:p w14:paraId="1B23C08A" w14:textId="77777777" w:rsidR="00AA70A2" w:rsidRDefault="00AA70A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7F701" w14:textId="77777777" w:rsidR="00AA70A2" w:rsidRDefault="00AA70A2" w:rsidP="0062184F">
      <w:r>
        <w:separator/>
      </w:r>
    </w:p>
  </w:footnote>
  <w:footnote w:type="continuationSeparator" w:id="0">
    <w:p w14:paraId="7E653067" w14:textId="77777777" w:rsidR="00AA70A2" w:rsidRDefault="00AA70A2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E35F2"/>
    <w:rsid w:val="000F4BBB"/>
    <w:rsid w:val="000F647C"/>
    <w:rsid w:val="0011059D"/>
    <w:rsid w:val="001503C3"/>
    <w:rsid w:val="00155312"/>
    <w:rsid w:val="00155C36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40260"/>
    <w:rsid w:val="0045497D"/>
    <w:rsid w:val="00465A4B"/>
    <w:rsid w:val="00467F02"/>
    <w:rsid w:val="00490586"/>
    <w:rsid w:val="004A69EF"/>
    <w:rsid w:val="004C00D4"/>
    <w:rsid w:val="004E41B4"/>
    <w:rsid w:val="004F0B73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8288F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C24AD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A70A2"/>
    <w:rsid w:val="00AC0A27"/>
    <w:rsid w:val="00AC2AC1"/>
    <w:rsid w:val="00AF221E"/>
    <w:rsid w:val="00B06713"/>
    <w:rsid w:val="00B1390F"/>
    <w:rsid w:val="00B36100"/>
    <w:rsid w:val="00BA700B"/>
    <w:rsid w:val="00BB60D5"/>
    <w:rsid w:val="00BE1E87"/>
    <w:rsid w:val="00BF3AB5"/>
    <w:rsid w:val="00C251E2"/>
    <w:rsid w:val="00C30A4F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207A9"/>
    <w:rsid w:val="00E327F0"/>
    <w:rsid w:val="00E45F3B"/>
    <w:rsid w:val="00E52670"/>
    <w:rsid w:val="00E65615"/>
    <w:rsid w:val="00E67C6F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07A9"/>
    <w:pPr>
      <w:autoSpaceDE/>
      <w:autoSpaceDN/>
      <w:adjustRightInd/>
      <w:snapToGrid w:val="0"/>
      <w:jc w:val="center"/>
      <w:outlineLvl w:val="0"/>
    </w:pPr>
    <w:rPr>
      <w:rFonts w:eastAsia="Calibri"/>
      <w:b/>
      <w:i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10">
    <w:name w:val="Заголовок 1 Знак"/>
    <w:basedOn w:val="a0"/>
    <w:link w:val="1"/>
    <w:rsid w:val="00E207A9"/>
    <w:rPr>
      <w:rFonts w:ascii="Times New Roman" w:eastAsia="Calibri" w:hAnsi="Times New Roman" w:cs="Times New Roman"/>
      <w:b/>
      <w:iCs/>
      <w:sz w:val="28"/>
      <w:szCs w:val="28"/>
      <w:lang w:val="x-none" w:eastAsia="x-none"/>
    </w:rPr>
  </w:style>
  <w:style w:type="paragraph" w:customStyle="1" w:styleId="11">
    <w:name w:val="Текст1"/>
    <w:basedOn w:val="a"/>
    <w:rsid w:val="00E207A9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E3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F291-2A5B-434E-87C9-245F3A9B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5</cp:revision>
  <cp:lastPrinted>2020-12-02T12:31:00Z</cp:lastPrinted>
  <dcterms:created xsi:type="dcterms:W3CDTF">2023-03-02T06:33:00Z</dcterms:created>
  <dcterms:modified xsi:type="dcterms:W3CDTF">2025-10-28T14:31:00Z</dcterms:modified>
</cp:coreProperties>
</file>